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B77A7F" w14:textId="77777777" w:rsidR="00CD4B52" w:rsidRPr="008320C4" w:rsidRDefault="00CD4B52" w:rsidP="00CD4B52">
      <w:pPr>
        <w:spacing w:after="0" w:line="240" w:lineRule="auto"/>
        <w:jc w:val="center"/>
        <w:rPr>
          <w:rFonts w:ascii="Arial" w:eastAsia="Times New Roman" w:hAnsi="Arial" w:cs="Arial"/>
          <w:b/>
          <w:kern w:val="0"/>
          <w:sz w:val="24"/>
          <w:szCs w:val="24"/>
          <w:lang w:eastAsia="sl-SI"/>
          <w14:ligatures w14:val="none"/>
        </w:rPr>
      </w:pPr>
      <w:bookmarkStart w:id="0" w:name="_Hlk181270174"/>
      <w:r w:rsidRPr="008320C4">
        <w:rPr>
          <w:rFonts w:ascii="Arial" w:eastAsia="Times New Roman" w:hAnsi="Arial" w:cs="Arial"/>
          <w:b/>
          <w:kern w:val="0"/>
          <w:sz w:val="24"/>
          <w:szCs w:val="24"/>
          <w:lang w:eastAsia="sl-SI"/>
          <w14:ligatures w14:val="none"/>
        </w:rPr>
        <w:t>SREDNJA POKLICNA IN TEHNIŠKA ŠOLA MURSKA SOBOTA</w:t>
      </w:r>
    </w:p>
    <w:p w14:paraId="68E30AD7" w14:textId="77777777" w:rsidR="00CD4B52" w:rsidRPr="008320C4" w:rsidRDefault="00CD4B52" w:rsidP="00CD4B52">
      <w:pPr>
        <w:spacing w:after="0" w:line="240" w:lineRule="auto"/>
        <w:jc w:val="center"/>
        <w:rPr>
          <w:rFonts w:ascii="Arial" w:eastAsia="Times New Roman" w:hAnsi="Arial" w:cs="Arial"/>
          <w:b/>
          <w:kern w:val="0"/>
          <w:sz w:val="24"/>
          <w:szCs w:val="24"/>
          <w:lang w:eastAsia="sl-SI"/>
          <w14:ligatures w14:val="none"/>
        </w:rPr>
      </w:pPr>
      <w:r w:rsidRPr="008320C4">
        <w:rPr>
          <w:rFonts w:ascii="Arial" w:eastAsia="Times New Roman" w:hAnsi="Arial" w:cs="Arial"/>
          <w:b/>
          <w:kern w:val="0"/>
          <w:sz w:val="24"/>
          <w:szCs w:val="24"/>
          <w:lang w:eastAsia="sl-SI"/>
          <w14:ligatures w14:val="none"/>
        </w:rPr>
        <w:t>Šolsko naselje 12, 9000 Murska Sobota</w:t>
      </w:r>
    </w:p>
    <w:p w14:paraId="6923B67D" w14:textId="77777777" w:rsidR="00CD4B52" w:rsidRPr="008320C4" w:rsidRDefault="00CD4B52" w:rsidP="00CD4B52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sl-SI"/>
          <w14:ligatures w14:val="none"/>
        </w:rPr>
      </w:pPr>
    </w:p>
    <w:p w14:paraId="1A1CD831" w14:textId="77777777" w:rsidR="00CD4B52" w:rsidRPr="008320C4" w:rsidRDefault="00CD4B52" w:rsidP="00CD4B52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sl-SI"/>
          <w14:ligatures w14:val="none"/>
        </w:rPr>
      </w:pPr>
    </w:p>
    <w:p w14:paraId="5F9E902A" w14:textId="77777777" w:rsidR="00CD4B52" w:rsidRPr="008320C4" w:rsidRDefault="00CD4B52" w:rsidP="00CD4B52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sl-SI"/>
          <w14:ligatures w14:val="none"/>
        </w:rPr>
      </w:pPr>
    </w:p>
    <w:p w14:paraId="610D7638" w14:textId="77777777" w:rsidR="00CD4B52" w:rsidRPr="008320C4" w:rsidRDefault="00CD4B52" w:rsidP="00CD4B52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sl-SI"/>
          <w14:ligatures w14:val="none"/>
        </w:rPr>
      </w:pPr>
    </w:p>
    <w:p w14:paraId="5C7D2FD0" w14:textId="77777777" w:rsidR="00CD4B52" w:rsidRPr="008320C4" w:rsidRDefault="00CD4B52" w:rsidP="00CD4B52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sl-SI"/>
          <w14:ligatures w14:val="none"/>
        </w:rPr>
      </w:pPr>
    </w:p>
    <w:p w14:paraId="49A026DD" w14:textId="77777777" w:rsidR="00CD4B52" w:rsidRPr="008320C4" w:rsidRDefault="00CD4B52" w:rsidP="00CD4B52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sl-SI"/>
          <w14:ligatures w14:val="none"/>
        </w:rPr>
      </w:pPr>
    </w:p>
    <w:p w14:paraId="1FFFC022" w14:textId="77777777" w:rsidR="00CD4B52" w:rsidRPr="008320C4" w:rsidRDefault="00CD4B52" w:rsidP="00CD4B52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sl-SI"/>
          <w14:ligatures w14:val="none"/>
        </w:rPr>
      </w:pPr>
    </w:p>
    <w:p w14:paraId="317A95A5" w14:textId="77777777" w:rsidR="00CD4B52" w:rsidRPr="008320C4" w:rsidRDefault="00CD4B52" w:rsidP="00CD4B52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sl-SI"/>
          <w14:ligatures w14:val="none"/>
        </w:rPr>
      </w:pPr>
    </w:p>
    <w:p w14:paraId="46CBA4BF" w14:textId="77777777" w:rsidR="00CD4B52" w:rsidRPr="008320C4" w:rsidRDefault="00CD4B52" w:rsidP="00CD4B52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sl-SI"/>
          <w14:ligatures w14:val="none"/>
        </w:rPr>
      </w:pPr>
    </w:p>
    <w:p w14:paraId="0D7C0A02" w14:textId="77777777" w:rsidR="00CD4B52" w:rsidRPr="008320C4" w:rsidRDefault="00CD4B52" w:rsidP="00CD4B52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sl-SI"/>
          <w14:ligatures w14:val="none"/>
        </w:rPr>
      </w:pPr>
    </w:p>
    <w:p w14:paraId="6A98A14D" w14:textId="77777777" w:rsidR="00CD4B52" w:rsidRPr="008320C4" w:rsidRDefault="00CD4B52" w:rsidP="00CD4B52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sl-SI"/>
          <w14:ligatures w14:val="none"/>
        </w:rPr>
      </w:pPr>
    </w:p>
    <w:p w14:paraId="7C70F81C" w14:textId="77777777" w:rsidR="00CD4B52" w:rsidRPr="008320C4" w:rsidRDefault="00CD4B52" w:rsidP="00CD4B52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sl-SI"/>
          <w14:ligatures w14:val="none"/>
        </w:rPr>
      </w:pPr>
    </w:p>
    <w:p w14:paraId="14EB5504" w14:textId="77777777" w:rsidR="00CD4B52" w:rsidRPr="008320C4" w:rsidRDefault="00CD4B52" w:rsidP="00CD4B52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sl-SI"/>
          <w14:ligatures w14:val="none"/>
        </w:rPr>
      </w:pPr>
    </w:p>
    <w:p w14:paraId="23294442" w14:textId="77777777" w:rsidR="00CD4B52" w:rsidRPr="008320C4" w:rsidRDefault="00CD4B52" w:rsidP="00CD4B52">
      <w:pPr>
        <w:spacing w:after="0" w:line="240" w:lineRule="auto"/>
        <w:jc w:val="center"/>
        <w:rPr>
          <w:rFonts w:ascii="Arial" w:eastAsia="Times New Roman" w:hAnsi="Arial" w:cs="Arial"/>
          <w:b/>
          <w:kern w:val="0"/>
          <w:sz w:val="44"/>
          <w:szCs w:val="44"/>
          <w:lang w:eastAsia="sl-SI"/>
          <w14:ligatures w14:val="none"/>
        </w:rPr>
      </w:pPr>
      <w:r w:rsidRPr="008320C4">
        <w:rPr>
          <w:rFonts w:ascii="Arial" w:eastAsia="Times New Roman" w:hAnsi="Arial" w:cs="Arial"/>
          <w:b/>
          <w:kern w:val="0"/>
          <w:sz w:val="44"/>
          <w:szCs w:val="44"/>
          <w:lang w:eastAsia="sl-SI"/>
          <w14:ligatures w14:val="none"/>
        </w:rPr>
        <w:t>NAČRT OCENJEVANJA ZNANJA</w:t>
      </w:r>
    </w:p>
    <w:p w14:paraId="012C6E99" w14:textId="77777777" w:rsidR="00CD4B52" w:rsidRPr="008320C4" w:rsidRDefault="00CD4B52" w:rsidP="00CD4B52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sl-SI"/>
          <w14:ligatures w14:val="none"/>
        </w:rPr>
      </w:pPr>
    </w:p>
    <w:p w14:paraId="209B9629" w14:textId="77777777" w:rsidR="00CD4B52" w:rsidRPr="008320C4" w:rsidRDefault="00CD4B52" w:rsidP="00CD4B52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sl-SI"/>
          <w14:ligatures w14:val="none"/>
        </w:rPr>
      </w:pPr>
    </w:p>
    <w:p w14:paraId="0BDC6DAD" w14:textId="77777777" w:rsidR="00CD4B52" w:rsidRPr="008320C4" w:rsidRDefault="00CD4B52" w:rsidP="00CD4B52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sl-SI"/>
          <w14:ligatures w14:val="none"/>
        </w:rPr>
      </w:pPr>
    </w:p>
    <w:p w14:paraId="22684F78" w14:textId="77777777" w:rsidR="00CD4B52" w:rsidRPr="008320C4" w:rsidRDefault="00CD4B52" w:rsidP="00CD4B52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sl-SI"/>
          <w14:ligatures w14:val="none"/>
        </w:rPr>
      </w:pPr>
    </w:p>
    <w:p w14:paraId="16BD609C" w14:textId="77777777" w:rsidR="00CD4B52" w:rsidRPr="008320C4" w:rsidRDefault="00CD4B52" w:rsidP="00CD4B52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sl-SI"/>
          <w14:ligatures w14:val="none"/>
        </w:rPr>
      </w:pPr>
    </w:p>
    <w:p w14:paraId="7A3010BB" w14:textId="77777777" w:rsidR="00CD4B52" w:rsidRPr="008320C4" w:rsidRDefault="00CD4B52" w:rsidP="00CD4B52">
      <w:pPr>
        <w:spacing w:after="0" w:line="240" w:lineRule="auto"/>
        <w:jc w:val="center"/>
        <w:rPr>
          <w:rFonts w:ascii="Arial" w:eastAsia="Times New Roman" w:hAnsi="Arial" w:cs="Arial"/>
          <w:b/>
          <w:bCs/>
          <w:kern w:val="0"/>
          <w:sz w:val="36"/>
          <w:szCs w:val="36"/>
          <w:lang w:eastAsia="sl-SI"/>
          <w14:ligatures w14:val="none"/>
        </w:rPr>
      </w:pPr>
      <w:r>
        <w:rPr>
          <w:rFonts w:ascii="Arial" w:eastAsia="Times New Roman" w:hAnsi="Arial" w:cs="Arial"/>
          <w:b/>
          <w:bCs/>
          <w:kern w:val="0"/>
          <w:sz w:val="36"/>
          <w:szCs w:val="36"/>
          <w:lang w:eastAsia="sl-SI"/>
          <w14:ligatures w14:val="none"/>
        </w:rPr>
        <w:t>MATEMATIKA</w:t>
      </w:r>
    </w:p>
    <w:p w14:paraId="20FEC624" w14:textId="77777777" w:rsidR="00CD4B52" w:rsidRPr="008320C4" w:rsidRDefault="00CD4B52" w:rsidP="00CD4B52">
      <w:pPr>
        <w:spacing w:after="0" w:line="240" w:lineRule="auto"/>
        <w:jc w:val="center"/>
        <w:rPr>
          <w:rFonts w:ascii="Arial" w:eastAsia="Times New Roman" w:hAnsi="Arial" w:cs="Arial"/>
          <w:kern w:val="0"/>
          <w:sz w:val="24"/>
          <w:szCs w:val="24"/>
          <w:lang w:eastAsia="sl-SI"/>
          <w14:ligatures w14:val="none"/>
        </w:rPr>
      </w:pPr>
      <w:r w:rsidRPr="008320C4">
        <w:rPr>
          <w:rFonts w:ascii="Arial" w:eastAsia="Times New Roman" w:hAnsi="Arial" w:cs="Arial"/>
          <w:kern w:val="0"/>
          <w:sz w:val="24"/>
          <w:szCs w:val="24"/>
          <w:lang w:eastAsia="sl-SI"/>
          <w14:ligatures w14:val="none"/>
        </w:rPr>
        <w:t>(splošnoizobraževalni predmet)</w:t>
      </w:r>
    </w:p>
    <w:p w14:paraId="69041A08" w14:textId="77777777" w:rsidR="00CD4B52" w:rsidRPr="008320C4" w:rsidRDefault="00CD4B52" w:rsidP="00CD4B52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sl-SI"/>
          <w14:ligatures w14:val="none"/>
        </w:rPr>
      </w:pPr>
    </w:p>
    <w:p w14:paraId="5D67A5A2" w14:textId="2B87E177" w:rsidR="00CD4B52" w:rsidRPr="008320C4" w:rsidRDefault="00CD4B52" w:rsidP="00CD4B52">
      <w:pPr>
        <w:spacing w:after="0" w:line="240" w:lineRule="auto"/>
        <w:jc w:val="center"/>
        <w:rPr>
          <w:rFonts w:ascii="Arial" w:eastAsia="Times New Roman" w:hAnsi="Arial" w:cs="Arial"/>
          <w:b/>
          <w:bCs/>
          <w:kern w:val="0"/>
          <w:sz w:val="32"/>
          <w:szCs w:val="32"/>
          <w:lang w:eastAsia="sl-SI"/>
          <w14:ligatures w14:val="none"/>
        </w:rPr>
      </w:pPr>
      <w:proofErr w:type="spellStart"/>
      <w:r w:rsidRPr="008320C4">
        <w:rPr>
          <w:rFonts w:ascii="Arial" w:eastAsia="Times New Roman" w:hAnsi="Arial" w:cs="Arial"/>
          <w:b/>
          <w:bCs/>
          <w:kern w:val="0"/>
          <w:sz w:val="32"/>
          <w:szCs w:val="32"/>
          <w:lang w:eastAsia="sl-SI"/>
          <w14:ligatures w14:val="none"/>
        </w:rPr>
        <w:t>Avtoserviser</w:t>
      </w:r>
      <w:proofErr w:type="spellEnd"/>
      <w:r w:rsidRPr="008320C4">
        <w:rPr>
          <w:rFonts w:ascii="Arial" w:eastAsia="Times New Roman" w:hAnsi="Arial" w:cs="Arial"/>
          <w:b/>
          <w:bCs/>
          <w:kern w:val="0"/>
          <w:sz w:val="32"/>
          <w:szCs w:val="32"/>
          <w:lang w:eastAsia="sl-SI"/>
          <w14:ligatures w14:val="none"/>
        </w:rPr>
        <w:t xml:space="preserve"> SPI </w:t>
      </w:r>
      <w:r>
        <w:rPr>
          <w:rFonts w:ascii="Arial" w:eastAsia="Times New Roman" w:hAnsi="Arial" w:cs="Arial"/>
          <w:b/>
          <w:bCs/>
          <w:kern w:val="0"/>
          <w:sz w:val="32"/>
          <w:szCs w:val="32"/>
          <w:lang w:eastAsia="sl-SI"/>
          <w14:ligatures w14:val="none"/>
        </w:rPr>
        <w:t>3</w:t>
      </w:r>
      <w:r w:rsidRPr="008320C4">
        <w:rPr>
          <w:rFonts w:ascii="Arial" w:eastAsia="Times New Roman" w:hAnsi="Arial" w:cs="Arial"/>
          <w:b/>
          <w:bCs/>
          <w:kern w:val="0"/>
          <w:sz w:val="32"/>
          <w:szCs w:val="32"/>
          <w:lang w:eastAsia="sl-SI"/>
          <w14:ligatures w14:val="none"/>
        </w:rPr>
        <w:t>. letnik</w:t>
      </w:r>
    </w:p>
    <w:p w14:paraId="6C4A13F0" w14:textId="77777777" w:rsidR="00CD4B52" w:rsidRPr="008320C4" w:rsidRDefault="00CD4B52" w:rsidP="00CD4B52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sl-SI"/>
          <w14:ligatures w14:val="none"/>
        </w:rPr>
      </w:pPr>
    </w:p>
    <w:p w14:paraId="70EBC117" w14:textId="77777777" w:rsidR="00CD4B52" w:rsidRPr="008320C4" w:rsidRDefault="00CD4B52" w:rsidP="00CD4B52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sl-SI"/>
          <w14:ligatures w14:val="none"/>
        </w:rPr>
      </w:pPr>
    </w:p>
    <w:p w14:paraId="1F5B8692" w14:textId="77777777" w:rsidR="00CD4B52" w:rsidRPr="008320C4" w:rsidRDefault="00CD4B52" w:rsidP="00CD4B52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sl-SI"/>
          <w14:ligatures w14:val="none"/>
        </w:rPr>
      </w:pPr>
    </w:p>
    <w:p w14:paraId="15464238" w14:textId="77777777" w:rsidR="00CD4B52" w:rsidRPr="008320C4" w:rsidRDefault="00CD4B52" w:rsidP="00CD4B52">
      <w:pPr>
        <w:spacing w:after="0" w:line="240" w:lineRule="auto"/>
        <w:jc w:val="center"/>
        <w:rPr>
          <w:rFonts w:ascii="Arial" w:eastAsia="Times New Roman" w:hAnsi="Arial" w:cs="Arial"/>
          <w:b/>
          <w:kern w:val="0"/>
          <w:sz w:val="28"/>
          <w:szCs w:val="28"/>
          <w:lang w:eastAsia="sl-SI"/>
          <w14:ligatures w14:val="none"/>
        </w:rPr>
      </w:pPr>
      <w:r w:rsidRPr="008320C4">
        <w:rPr>
          <w:rFonts w:ascii="Arial" w:eastAsia="Times New Roman" w:hAnsi="Arial" w:cs="Arial"/>
          <w:b/>
          <w:kern w:val="0"/>
          <w:sz w:val="28"/>
          <w:szCs w:val="28"/>
          <w:lang w:eastAsia="sl-SI"/>
          <w14:ligatures w14:val="none"/>
        </w:rPr>
        <w:t>Šolsko leto 2024/2025</w:t>
      </w:r>
    </w:p>
    <w:bookmarkEnd w:id="0"/>
    <w:p w14:paraId="2B8EAE0A" w14:textId="77777777" w:rsidR="00CD4B52" w:rsidRDefault="00CD4B52" w:rsidP="00185CBD">
      <w:pPr>
        <w:pStyle w:val="Brezrazmikov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613DDD3C" w14:textId="77777777" w:rsidR="00CD4B52" w:rsidRDefault="00CD4B52" w:rsidP="00185CBD">
      <w:pPr>
        <w:pStyle w:val="Brezrazmikov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1BB39C9E" w14:textId="77777777" w:rsidR="00CD4B52" w:rsidRDefault="00CD4B52" w:rsidP="00185CBD">
      <w:pPr>
        <w:pStyle w:val="Brezrazmikov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1ED63C85" w14:textId="77777777" w:rsidR="00CD4B52" w:rsidRDefault="00CD4B52" w:rsidP="00185CBD">
      <w:pPr>
        <w:pStyle w:val="Brezrazmikov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7430221C" w14:textId="77777777" w:rsidR="00CD4B52" w:rsidRDefault="00CD4B52" w:rsidP="00185CBD">
      <w:pPr>
        <w:pStyle w:val="Brezrazmikov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1F60288D" w14:textId="77777777" w:rsidR="00CD4B52" w:rsidRDefault="00CD4B52" w:rsidP="00185CBD">
      <w:pPr>
        <w:pStyle w:val="Brezrazmikov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774F69E6" w14:textId="77777777" w:rsidR="00CD4B52" w:rsidRDefault="00CD4B52" w:rsidP="00185CBD">
      <w:pPr>
        <w:pStyle w:val="Brezrazmikov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2A91E001" w14:textId="77777777" w:rsidR="00CD4B52" w:rsidRDefault="00CD4B52" w:rsidP="00185CBD">
      <w:pPr>
        <w:pStyle w:val="Brezrazmikov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178C0C8C" w14:textId="77777777" w:rsidR="00CD4B52" w:rsidRDefault="00CD4B52" w:rsidP="00185CBD">
      <w:pPr>
        <w:pStyle w:val="Brezrazmikov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4B128164" w14:textId="77777777" w:rsidR="00CD4B52" w:rsidRDefault="00CD4B52" w:rsidP="00185CBD">
      <w:pPr>
        <w:pStyle w:val="Brezrazmikov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6DF21EB9" w14:textId="77777777" w:rsidR="00CD4B52" w:rsidRDefault="00CD4B52" w:rsidP="00185CBD">
      <w:pPr>
        <w:pStyle w:val="Brezrazmikov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7963D37A" w14:textId="77777777" w:rsidR="00CD4B52" w:rsidRDefault="00CD4B52" w:rsidP="00185CBD">
      <w:pPr>
        <w:pStyle w:val="Brezrazmikov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056D6670" w14:textId="77777777" w:rsidR="00CD4B52" w:rsidRDefault="00CD4B52" w:rsidP="00185CBD">
      <w:pPr>
        <w:pStyle w:val="Brezrazmikov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7C425C2D" w14:textId="6D3F2C2D" w:rsidR="005253DA" w:rsidRPr="00185CBD" w:rsidRDefault="00185CBD" w:rsidP="00185CBD">
      <w:pPr>
        <w:pStyle w:val="Brezrazmikov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85CBD">
        <w:rPr>
          <w:rFonts w:ascii="Times New Roman" w:hAnsi="Times New Roman" w:cs="Times New Roman"/>
          <w:sz w:val="24"/>
          <w:szCs w:val="24"/>
        </w:rPr>
        <w:t>Srednja poklicna in tehniška šola</w:t>
      </w:r>
    </w:p>
    <w:p w14:paraId="377266D7" w14:textId="140D089D" w:rsidR="00185CBD" w:rsidRPr="00185CBD" w:rsidRDefault="00185CBD" w:rsidP="00185CBD">
      <w:pPr>
        <w:pStyle w:val="Brezrazmikov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85CBD">
        <w:rPr>
          <w:rFonts w:ascii="Times New Roman" w:hAnsi="Times New Roman" w:cs="Times New Roman"/>
          <w:sz w:val="24"/>
          <w:szCs w:val="24"/>
        </w:rPr>
        <w:t>Šolsko naselje 12</w:t>
      </w:r>
    </w:p>
    <w:p w14:paraId="3127BDCD" w14:textId="635DDE67" w:rsidR="00185CBD" w:rsidRPr="00185CBD" w:rsidRDefault="00185CBD" w:rsidP="00185CBD">
      <w:pPr>
        <w:pStyle w:val="Brezrazmikov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85CBD">
        <w:rPr>
          <w:rFonts w:ascii="Times New Roman" w:hAnsi="Times New Roman" w:cs="Times New Roman"/>
          <w:sz w:val="24"/>
          <w:szCs w:val="24"/>
        </w:rPr>
        <w:t>9000 Murska Sobota</w:t>
      </w:r>
    </w:p>
    <w:p w14:paraId="62F120D4" w14:textId="77777777" w:rsidR="00185CBD" w:rsidRPr="00185CBD" w:rsidRDefault="00185CBD" w:rsidP="00185CBD">
      <w:pPr>
        <w:pStyle w:val="Brezrazmikov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2DBDA9C0" w14:textId="2B6AD76F" w:rsidR="00185CBD" w:rsidRPr="00185CBD" w:rsidRDefault="00FF01ED" w:rsidP="00185CBD">
      <w:pPr>
        <w:pStyle w:val="Brezrazmikov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Predmet: MATEMATIKA</w:t>
      </w:r>
    </w:p>
    <w:p w14:paraId="2A324D11" w14:textId="77777777" w:rsidR="00185CBD" w:rsidRPr="00185CBD" w:rsidRDefault="00185CBD" w:rsidP="00185CBD">
      <w:pPr>
        <w:pStyle w:val="Brezrazmikov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7020EE1F" w14:textId="563CCCF3" w:rsidR="00185CBD" w:rsidRPr="00185CBD" w:rsidRDefault="00185CBD" w:rsidP="00185CBD">
      <w:pPr>
        <w:pStyle w:val="Brezrazmikov"/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85CBD">
        <w:rPr>
          <w:rFonts w:ascii="Times New Roman" w:hAnsi="Times New Roman" w:cs="Times New Roman"/>
          <w:b/>
          <w:bCs/>
          <w:sz w:val="28"/>
          <w:szCs w:val="28"/>
        </w:rPr>
        <w:t xml:space="preserve">NAČRT OCENJEVANJA ZNANJA </w:t>
      </w:r>
      <w:r w:rsidR="00641723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185CBD">
        <w:rPr>
          <w:rFonts w:ascii="Times New Roman" w:hAnsi="Times New Roman" w:cs="Times New Roman"/>
          <w:b/>
          <w:bCs/>
          <w:sz w:val="28"/>
          <w:szCs w:val="28"/>
        </w:rPr>
        <w:t>. LETNIK S</w:t>
      </w:r>
      <w:r w:rsidR="00D219B9">
        <w:rPr>
          <w:rFonts w:ascii="Times New Roman" w:hAnsi="Times New Roman" w:cs="Times New Roman"/>
          <w:b/>
          <w:bCs/>
          <w:sz w:val="28"/>
          <w:szCs w:val="28"/>
        </w:rPr>
        <w:t>P</w:t>
      </w:r>
      <w:r w:rsidRPr="00185CBD">
        <w:rPr>
          <w:rFonts w:ascii="Times New Roman" w:hAnsi="Times New Roman" w:cs="Times New Roman"/>
          <w:b/>
          <w:bCs/>
          <w:sz w:val="28"/>
          <w:szCs w:val="28"/>
        </w:rPr>
        <w:t>I</w:t>
      </w:r>
    </w:p>
    <w:p w14:paraId="62E99DCF" w14:textId="77777777" w:rsidR="00185CBD" w:rsidRPr="00185CBD" w:rsidRDefault="00185CBD" w:rsidP="00185CBD">
      <w:pPr>
        <w:pStyle w:val="Brezrazmikov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6D41F605" w14:textId="31E0381B" w:rsidR="0079632C" w:rsidRDefault="00185CBD" w:rsidP="00185CBD">
      <w:pPr>
        <w:pStyle w:val="Brezrazmikov"/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5194C">
        <w:rPr>
          <w:rFonts w:ascii="Times New Roman" w:hAnsi="Times New Roman" w:cs="Times New Roman"/>
          <w:b/>
          <w:bCs/>
          <w:sz w:val="24"/>
          <w:szCs w:val="24"/>
        </w:rPr>
        <w:t>Minimalni standardi znanja:</w:t>
      </w:r>
    </w:p>
    <w:tbl>
      <w:tblPr>
        <w:tblW w:w="93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22"/>
        <w:gridCol w:w="5528"/>
        <w:gridCol w:w="1728"/>
      </w:tblGrid>
      <w:tr w:rsidR="00245088" w:rsidRPr="00B61B85" w14:paraId="685C063B" w14:textId="77777777" w:rsidTr="00245088">
        <w:trPr>
          <w:trHeight w:hRule="exact" w:val="753"/>
          <w:tblHeader/>
          <w:jc w:val="center"/>
        </w:trPr>
        <w:tc>
          <w:tcPr>
            <w:tcW w:w="2122" w:type="dxa"/>
            <w:shd w:val="clear" w:color="auto" w:fill="E0E0E0"/>
            <w:vAlign w:val="center"/>
          </w:tcPr>
          <w:p w14:paraId="653EAAA3" w14:textId="77777777" w:rsidR="00245088" w:rsidRPr="00245088" w:rsidRDefault="00245088" w:rsidP="00B75A80">
            <w:pPr>
              <w:tabs>
                <w:tab w:val="left" w:pos="6840"/>
              </w:tabs>
              <w:jc w:val="center"/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</w:pPr>
            <w:r w:rsidRPr="00245088"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  <w:t>Učni sklop</w:t>
            </w:r>
          </w:p>
        </w:tc>
        <w:tc>
          <w:tcPr>
            <w:tcW w:w="5528" w:type="dxa"/>
            <w:shd w:val="clear" w:color="auto" w:fill="E0E0E0"/>
            <w:vAlign w:val="center"/>
          </w:tcPr>
          <w:p w14:paraId="4C7A118F" w14:textId="77777777" w:rsidR="00245088" w:rsidRPr="00245088" w:rsidRDefault="00245088" w:rsidP="00B75A80">
            <w:pPr>
              <w:tabs>
                <w:tab w:val="left" w:pos="6840"/>
              </w:tabs>
              <w:jc w:val="center"/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</w:pPr>
            <w:r w:rsidRPr="00245088"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  <w:t>Minimalni standard znanj</w:t>
            </w:r>
          </w:p>
        </w:tc>
        <w:tc>
          <w:tcPr>
            <w:tcW w:w="1728" w:type="dxa"/>
            <w:shd w:val="clear" w:color="auto" w:fill="E0E0E0"/>
            <w:vAlign w:val="center"/>
          </w:tcPr>
          <w:p w14:paraId="020080DB" w14:textId="77777777" w:rsidR="00245088" w:rsidRPr="00245088" w:rsidRDefault="00245088" w:rsidP="00B75A80">
            <w:pPr>
              <w:tabs>
                <w:tab w:val="left" w:pos="6840"/>
              </w:tabs>
              <w:jc w:val="center"/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</w:pPr>
            <w:r w:rsidRPr="00245088"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  <w:t>Način ocenjevanja</w:t>
            </w:r>
          </w:p>
        </w:tc>
      </w:tr>
      <w:tr w:rsidR="00245088" w:rsidRPr="00B61B85" w14:paraId="2D58602A" w14:textId="77777777" w:rsidTr="00245088">
        <w:trPr>
          <w:jc w:val="center"/>
        </w:trPr>
        <w:tc>
          <w:tcPr>
            <w:tcW w:w="2122" w:type="dxa"/>
            <w:vAlign w:val="center"/>
          </w:tcPr>
          <w:p w14:paraId="2D67F9E0" w14:textId="77777777" w:rsidR="00245088" w:rsidRPr="00245088" w:rsidRDefault="00245088" w:rsidP="00B75A80">
            <w:pPr>
              <w:tabs>
                <w:tab w:val="left" w:pos="68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45088">
              <w:rPr>
                <w:rFonts w:ascii="Times New Roman" w:hAnsi="Times New Roman" w:cs="Times New Roman"/>
                <w:sz w:val="24"/>
                <w:szCs w:val="24"/>
              </w:rPr>
              <w:t>Kvadratna funkcija in kvadratna enačba</w:t>
            </w:r>
          </w:p>
        </w:tc>
        <w:tc>
          <w:tcPr>
            <w:tcW w:w="5528" w:type="dxa"/>
            <w:vAlign w:val="center"/>
          </w:tcPr>
          <w:p w14:paraId="50FB5D41" w14:textId="77777777" w:rsidR="00245088" w:rsidRPr="00245088" w:rsidRDefault="00245088" w:rsidP="00245088">
            <w:pPr>
              <w:numPr>
                <w:ilvl w:val="0"/>
                <w:numId w:val="1"/>
              </w:numPr>
              <w:tabs>
                <w:tab w:val="clear" w:pos="397"/>
                <w:tab w:val="num" w:pos="206"/>
              </w:tabs>
              <w:spacing w:after="0" w:line="240" w:lineRule="auto"/>
              <w:ind w:left="206" w:hanging="206"/>
              <w:rPr>
                <w:rFonts w:ascii="Times New Roman" w:hAnsi="Times New Roman" w:cs="Times New Roman"/>
                <w:sz w:val="24"/>
                <w:szCs w:val="24"/>
              </w:rPr>
            </w:pPr>
            <w:r w:rsidRPr="00245088">
              <w:rPr>
                <w:rFonts w:ascii="Times New Roman" w:hAnsi="Times New Roman" w:cs="Times New Roman"/>
                <w:sz w:val="24"/>
                <w:szCs w:val="24"/>
              </w:rPr>
              <w:t>Dijak loči kvadratno funkcijo od drugih odvisnosti.</w:t>
            </w:r>
          </w:p>
          <w:p w14:paraId="56356373" w14:textId="77777777" w:rsidR="00245088" w:rsidRPr="00245088" w:rsidRDefault="00245088" w:rsidP="00245088">
            <w:pPr>
              <w:numPr>
                <w:ilvl w:val="0"/>
                <w:numId w:val="1"/>
              </w:numPr>
              <w:tabs>
                <w:tab w:val="clear" w:pos="397"/>
                <w:tab w:val="num" w:pos="206"/>
              </w:tabs>
              <w:spacing w:after="0" w:line="240" w:lineRule="auto"/>
              <w:ind w:left="206" w:hanging="206"/>
              <w:rPr>
                <w:rFonts w:ascii="Times New Roman" w:hAnsi="Times New Roman" w:cs="Times New Roman"/>
                <w:sz w:val="24"/>
                <w:szCs w:val="24"/>
              </w:rPr>
            </w:pPr>
            <w:r w:rsidRPr="00245088">
              <w:rPr>
                <w:rFonts w:ascii="Times New Roman" w:hAnsi="Times New Roman" w:cs="Times New Roman"/>
                <w:sz w:val="24"/>
                <w:szCs w:val="24"/>
              </w:rPr>
              <w:t>Iz grafa določi ničle, teme in začetno vrednost kvadratne funkcije.</w:t>
            </w:r>
          </w:p>
          <w:p w14:paraId="59350EA3" w14:textId="77777777" w:rsidR="00245088" w:rsidRPr="00245088" w:rsidRDefault="00245088" w:rsidP="00245088">
            <w:pPr>
              <w:numPr>
                <w:ilvl w:val="0"/>
                <w:numId w:val="1"/>
              </w:numPr>
              <w:tabs>
                <w:tab w:val="clear" w:pos="397"/>
                <w:tab w:val="num" w:pos="206"/>
              </w:tabs>
              <w:spacing w:after="0" w:line="240" w:lineRule="auto"/>
              <w:ind w:left="206" w:hanging="206"/>
              <w:rPr>
                <w:rFonts w:ascii="Times New Roman" w:hAnsi="Times New Roman" w:cs="Times New Roman"/>
                <w:sz w:val="24"/>
                <w:szCs w:val="24"/>
              </w:rPr>
            </w:pPr>
            <w:r w:rsidRPr="00245088">
              <w:rPr>
                <w:rFonts w:ascii="Times New Roman" w:hAnsi="Times New Roman" w:cs="Times New Roman"/>
                <w:sz w:val="24"/>
                <w:szCs w:val="24"/>
              </w:rPr>
              <w:t>Izračuna ničle, teme, začetno vrednost kvadratne funkcije in nariše njen graf.</w:t>
            </w:r>
          </w:p>
          <w:p w14:paraId="637F7794" w14:textId="77777777" w:rsidR="00245088" w:rsidRPr="00245088" w:rsidRDefault="00245088" w:rsidP="00245088">
            <w:pPr>
              <w:numPr>
                <w:ilvl w:val="0"/>
                <w:numId w:val="1"/>
              </w:numPr>
              <w:tabs>
                <w:tab w:val="clear" w:pos="397"/>
                <w:tab w:val="num" w:pos="206"/>
              </w:tabs>
              <w:spacing w:after="0" w:line="240" w:lineRule="auto"/>
              <w:ind w:left="206" w:hanging="206"/>
              <w:rPr>
                <w:rFonts w:ascii="Times New Roman" w:hAnsi="Times New Roman" w:cs="Times New Roman"/>
                <w:sz w:val="24"/>
                <w:szCs w:val="24"/>
              </w:rPr>
            </w:pPr>
            <w:r w:rsidRPr="00245088">
              <w:rPr>
                <w:rFonts w:ascii="Times New Roman" w:hAnsi="Times New Roman" w:cs="Times New Roman"/>
                <w:sz w:val="24"/>
                <w:szCs w:val="24"/>
              </w:rPr>
              <w:t>Reši preprosto kvadratno enačbo.</w:t>
            </w:r>
          </w:p>
        </w:tc>
        <w:tc>
          <w:tcPr>
            <w:tcW w:w="1728" w:type="dxa"/>
            <w:vAlign w:val="center"/>
          </w:tcPr>
          <w:p w14:paraId="2C1B45FA" w14:textId="77777777" w:rsidR="00245088" w:rsidRPr="00245088" w:rsidRDefault="00245088" w:rsidP="00B75A80">
            <w:pPr>
              <w:tabs>
                <w:tab w:val="left" w:pos="68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45088">
              <w:rPr>
                <w:rFonts w:ascii="Times New Roman" w:hAnsi="Times New Roman" w:cs="Times New Roman"/>
                <w:sz w:val="24"/>
                <w:szCs w:val="24"/>
              </w:rPr>
              <w:t>Pisno in/ali ustno</w:t>
            </w:r>
          </w:p>
        </w:tc>
      </w:tr>
      <w:tr w:rsidR="00245088" w:rsidRPr="00B61B85" w14:paraId="4D133694" w14:textId="77777777" w:rsidTr="00245088">
        <w:trPr>
          <w:jc w:val="center"/>
        </w:trPr>
        <w:tc>
          <w:tcPr>
            <w:tcW w:w="2122" w:type="dxa"/>
            <w:vAlign w:val="center"/>
          </w:tcPr>
          <w:p w14:paraId="326DE4A7" w14:textId="77777777" w:rsidR="00245088" w:rsidRPr="00245088" w:rsidRDefault="00245088" w:rsidP="00B75A80">
            <w:pPr>
              <w:tabs>
                <w:tab w:val="left" w:pos="68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45088">
              <w:rPr>
                <w:rFonts w:ascii="Times New Roman" w:hAnsi="Times New Roman" w:cs="Times New Roman"/>
                <w:sz w:val="24"/>
                <w:szCs w:val="24"/>
              </w:rPr>
              <w:t>Potence in koreni</w:t>
            </w:r>
          </w:p>
        </w:tc>
        <w:tc>
          <w:tcPr>
            <w:tcW w:w="5528" w:type="dxa"/>
            <w:vAlign w:val="center"/>
          </w:tcPr>
          <w:p w14:paraId="5FFFEB95" w14:textId="77777777" w:rsidR="00245088" w:rsidRPr="00245088" w:rsidRDefault="00245088" w:rsidP="00245088">
            <w:pPr>
              <w:numPr>
                <w:ilvl w:val="0"/>
                <w:numId w:val="2"/>
              </w:numPr>
              <w:tabs>
                <w:tab w:val="clear" w:pos="360"/>
                <w:tab w:val="num" w:pos="206"/>
              </w:tabs>
              <w:spacing w:after="0" w:line="240" w:lineRule="auto"/>
              <w:ind w:left="206" w:hanging="206"/>
              <w:rPr>
                <w:rFonts w:ascii="Times New Roman" w:hAnsi="Times New Roman" w:cs="Times New Roman"/>
                <w:sz w:val="24"/>
                <w:szCs w:val="24"/>
              </w:rPr>
            </w:pPr>
            <w:r w:rsidRPr="00245088">
              <w:rPr>
                <w:rFonts w:ascii="Times New Roman" w:hAnsi="Times New Roman" w:cs="Times New Roman"/>
                <w:sz w:val="24"/>
                <w:szCs w:val="24"/>
              </w:rPr>
              <w:t>Dijak pozna in uporablja definicijo potence.</w:t>
            </w:r>
          </w:p>
          <w:p w14:paraId="77FDA0F8" w14:textId="77777777" w:rsidR="00245088" w:rsidRPr="00245088" w:rsidRDefault="00245088" w:rsidP="00245088">
            <w:pPr>
              <w:numPr>
                <w:ilvl w:val="0"/>
                <w:numId w:val="2"/>
              </w:numPr>
              <w:tabs>
                <w:tab w:val="clear" w:pos="360"/>
                <w:tab w:val="num" w:pos="206"/>
              </w:tabs>
              <w:spacing w:after="0" w:line="240" w:lineRule="auto"/>
              <w:ind w:left="206" w:hanging="206"/>
              <w:rPr>
                <w:rFonts w:ascii="Times New Roman" w:hAnsi="Times New Roman" w:cs="Times New Roman"/>
                <w:sz w:val="24"/>
                <w:szCs w:val="24"/>
              </w:rPr>
            </w:pPr>
            <w:r w:rsidRPr="00245088">
              <w:rPr>
                <w:rFonts w:ascii="Times New Roman" w:hAnsi="Times New Roman" w:cs="Times New Roman"/>
                <w:sz w:val="24"/>
                <w:szCs w:val="24"/>
              </w:rPr>
              <w:t>Računa s potencami z naravnimi eksponenti.</w:t>
            </w:r>
          </w:p>
          <w:p w14:paraId="5815553C" w14:textId="77777777" w:rsidR="00245088" w:rsidRPr="00245088" w:rsidRDefault="00245088" w:rsidP="00245088">
            <w:pPr>
              <w:numPr>
                <w:ilvl w:val="0"/>
                <w:numId w:val="2"/>
              </w:numPr>
              <w:tabs>
                <w:tab w:val="clear" w:pos="360"/>
                <w:tab w:val="num" w:pos="206"/>
              </w:tabs>
              <w:spacing w:after="0" w:line="240" w:lineRule="auto"/>
              <w:ind w:left="206" w:hanging="206"/>
              <w:rPr>
                <w:rFonts w:ascii="Times New Roman" w:hAnsi="Times New Roman" w:cs="Times New Roman"/>
                <w:sz w:val="24"/>
                <w:szCs w:val="24"/>
              </w:rPr>
            </w:pPr>
            <w:r w:rsidRPr="00245088">
              <w:rPr>
                <w:rFonts w:ascii="Times New Roman" w:hAnsi="Times New Roman" w:cs="Times New Roman"/>
                <w:sz w:val="24"/>
                <w:szCs w:val="24"/>
              </w:rPr>
              <w:t>Na preprostih primerih uporablja pravila za računanje s potencami s celimi in racionalnimi eksponenti.</w:t>
            </w:r>
          </w:p>
          <w:p w14:paraId="4573C479" w14:textId="77777777" w:rsidR="00245088" w:rsidRPr="00245088" w:rsidRDefault="00245088" w:rsidP="00245088">
            <w:pPr>
              <w:numPr>
                <w:ilvl w:val="0"/>
                <w:numId w:val="2"/>
              </w:numPr>
              <w:tabs>
                <w:tab w:val="clear" w:pos="360"/>
                <w:tab w:val="num" w:pos="206"/>
              </w:tabs>
              <w:spacing w:after="0" w:line="240" w:lineRule="auto"/>
              <w:ind w:left="206" w:hanging="206"/>
              <w:rPr>
                <w:rFonts w:ascii="Times New Roman" w:hAnsi="Times New Roman" w:cs="Times New Roman"/>
                <w:sz w:val="24"/>
                <w:szCs w:val="24"/>
              </w:rPr>
            </w:pPr>
            <w:r w:rsidRPr="00245088">
              <w:rPr>
                <w:rFonts w:ascii="Times New Roman" w:hAnsi="Times New Roman" w:cs="Times New Roman"/>
                <w:sz w:val="24"/>
                <w:szCs w:val="24"/>
              </w:rPr>
              <w:t>Reši preprosto iracionalno enačbo.</w:t>
            </w:r>
          </w:p>
        </w:tc>
        <w:tc>
          <w:tcPr>
            <w:tcW w:w="1728" w:type="dxa"/>
            <w:vAlign w:val="center"/>
          </w:tcPr>
          <w:p w14:paraId="05454275" w14:textId="77777777" w:rsidR="00245088" w:rsidRPr="00245088" w:rsidRDefault="00245088" w:rsidP="00B75A80">
            <w:pPr>
              <w:tabs>
                <w:tab w:val="left" w:pos="68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45088">
              <w:rPr>
                <w:rFonts w:ascii="Times New Roman" w:hAnsi="Times New Roman" w:cs="Times New Roman"/>
                <w:sz w:val="24"/>
                <w:szCs w:val="24"/>
              </w:rPr>
              <w:t>Pisno in/ali ustno</w:t>
            </w:r>
          </w:p>
        </w:tc>
      </w:tr>
      <w:tr w:rsidR="00245088" w:rsidRPr="00B61B85" w14:paraId="3F3F5D83" w14:textId="77777777" w:rsidTr="00245088">
        <w:trPr>
          <w:jc w:val="center"/>
        </w:trPr>
        <w:tc>
          <w:tcPr>
            <w:tcW w:w="2122" w:type="dxa"/>
            <w:vAlign w:val="center"/>
          </w:tcPr>
          <w:p w14:paraId="7521AED1" w14:textId="77777777" w:rsidR="00245088" w:rsidRPr="00245088" w:rsidRDefault="00245088" w:rsidP="00B75A80">
            <w:pPr>
              <w:tabs>
                <w:tab w:val="left" w:pos="68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45088">
              <w:rPr>
                <w:rFonts w:ascii="Times New Roman" w:hAnsi="Times New Roman" w:cs="Times New Roman"/>
                <w:sz w:val="24"/>
                <w:szCs w:val="24"/>
              </w:rPr>
              <w:t>Geometrija v prostoru</w:t>
            </w:r>
          </w:p>
        </w:tc>
        <w:tc>
          <w:tcPr>
            <w:tcW w:w="5528" w:type="dxa"/>
            <w:vAlign w:val="center"/>
          </w:tcPr>
          <w:p w14:paraId="46504103" w14:textId="77777777" w:rsidR="00245088" w:rsidRPr="00245088" w:rsidRDefault="00245088" w:rsidP="00245088">
            <w:pPr>
              <w:numPr>
                <w:ilvl w:val="0"/>
                <w:numId w:val="3"/>
              </w:numPr>
              <w:tabs>
                <w:tab w:val="num" w:pos="206"/>
              </w:tabs>
              <w:spacing w:after="0" w:line="240" w:lineRule="auto"/>
              <w:ind w:left="206" w:hanging="206"/>
              <w:rPr>
                <w:rFonts w:ascii="Times New Roman" w:hAnsi="Times New Roman" w:cs="Times New Roman"/>
                <w:sz w:val="24"/>
                <w:szCs w:val="24"/>
              </w:rPr>
            </w:pPr>
            <w:r w:rsidRPr="00245088">
              <w:rPr>
                <w:rFonts w:ascii="Times New Roman" w:hAnsi="Times New Roman" w:cs="Times New Roman"/>
                <w:sz w:val="24"/>
                <w:szCs w:val="24"/>
              </w:rPr>
              <w:t>Dijak loči geometrijska telesa.</w:t>
            </w:r>
          </w:p>
          <w:p w14:paraId="0FDAEE81" w14:textId="77777777" w:rsidR="00245088" w:rsidRPr="00245088" w:rsidRDefault="00245088" w:rsidP="00245088">
            <w:pPr>
              <w:numPr>
                <w:ilvl w:val="0"/>
                <w:numId w:val="3"/>
              </w:numPr>
              <w:tabs>
                <w:tab w:val="num" w:pos="206"/>
              </w:tabs>
              <w:spacing w:after="0" w:line="240" w:lineRule="auto"/>
              <w:ind w:left="206" w:hanging="206"/>
              <w:rPr>
                <w:rFonts w:ascii="Times New Roman" w:hAnsi="Times New Roman" w:cs="Times New Roman"/>
                <w:sz w:val="24"/>
                <w:szCs w:val="24"/>
              </w:rPr>
            </w:pPr>
            <w:r w:rsidRPr="00245088">
              <w:rPr>
                <w:rFonts w:ascii="Times New Roman" w:hAnsi="Times New Roman" w:cs="Times New Roman"/>
                <w:sz w:val="24"/>
                <w:szCs w:val="24"/>
              </w:rPr>
              <w:t>Nariše mreže geometrijskih teles.</w:t>
            </w:r>
          </w:p>
          <w:p w14:paraId="5CFC793E" w14:textId="77777777" w:rsidR="00245088" w:rsidRPr="00245088" w:rsidRDefault="00245088" w:rsidP="00245088">
            <w:pPr>
              <w:numPr>
                <w:ilvl w:val="0"/>
                <w:numId w:val="3"/>
              </w:numPr>
              <w:tabs>
                <w:tab w:val="num" w:pos="206"/>
              </w:tabs>
              <w:spacing w:after="0" w:line="240" w:lineRule="auto"/>
              <w:ind w:left="206" w:hanging="206"/>
              <w:rPr>
                <w:rFonts w:ascii="Times New Roman" w:hAnsi="Times New Roman" w:cs="Times New Roman"/>
                <w:sz w:val="24"/>
                <w:szCs w:val="24"/>
              </w:rPr>
            </w:pPr>
            <w:r w:rsidRPr="00245088">
              <w:rPr>
                <w:rFonts w:ascii="Times New Roman" w:hAnsi="Times New Roman" w:cs="Times New Roman"/>
                <w:sz w:val="24"/>
                <w:szCs w:val="24"/>
              </w:rPr>
              <w:t>Določi površino in prostornino geometrijskih teles (preprosti primeri).</w:t>
            </w:r>
          </w:p>
        </w:tc>
        <w:tc>
          <w:tcPr>
            <w:tcW w:w="1728" w:type="dxa"/>
            <w:vAlign w:val="center"/>
          </w:tcPr>
          <w:p w14:paraId="5CC42A12" w14:textId="77777777" w:rsidR="00245088" w:rsidRPr="00245088" w:rsidRDefault="00245088" w:rsidP="00B75A80">
            <w:pPr>
              <w:tabs>
                <w:tab w:val="left" w:pos="68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C8ED99D" w14:textId="77777777" w:rsidR="00245088" w:rsidRPr="00245088" w:rsidRDefault="00245088" w:rsidP="00B75A80">
            <w:pPr>
              <w:tabs>
                <w:tab w:val="left" w:pos="68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45088">
              <w:rPr>
                <w:rFonts w:ascii="Times New Roman" w:hAnsi="Times New Roman" w:cs="Times New Roman"/>
                <w:sz w:val="24"/>
                <w:szCs w:val="24"/>
              </w:rPr>
              <w:t>Pisno in/ali ustno</w:t>
            </w:r>
          </w:p>
        </w:tc>
      </w:tr>
    </w:tbl>
    <w:p w14:paraId="5A0552D8" w14:textId="77777777" w:rsidR="004C4F7C" w:rsidRDefault="004C4F7C" w:rsidP="00185CBD">
      <w:pPr>
        <w:pStyle w:val="Brezrazmikov"/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14E7FEF8" w14:textId="751508F9" w:rsidR="00185CBD" w:rsidRPr="0015194C" w:rsidRDefault="00410D32" w:rsidP="00185CBD">
      <w:pPr>
        <w:pStyle w:val="Brezrazmikov"/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5194C">
        <w:rPr>
          <w:rFonts w:ascii="Times New Roman" w:hAnsi="Times New Roman" w:cs="Times New Roman"/>
          <w:b/>
          <w:bCs/>
          <w:sz w:val="24"/>
          <w:szCs w:val="24"/>
        </w:rPr>
        <w:t>Merila in načini ocenjevanja med šolskim leto</w:t>
      </w:r>
      <w:r w:rsidR="0079632C">
        <w:rPr>
          <w:rFonts w:ascii="Times New Roman" w:hAnsi="Times New Roman" w:cs="Times New Roman"/>
          <w:b/>
          <w:bCs/>
          <w:sz w:val="24"/>
          <w:szCs w:val="24"/>
        </w:rPr>
        <w:t>m</w:t>
      </w:r>
      <w:r w:rsidRPr="0015194C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6EDE4BCE" w14:textId="3204F899" w:rsidR="007E5A85" w:rsidRPr="007E5A85" w:rsidRDefault="007E5A85" w:rsidP="007E5A85">
      <w:pPr>
        <w:pStyle w:val="Brezrazmikov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5A85">
        <w:rPr>
          <w:rFonts w:ascii="Times New Roman" w:hAnsi="Times New Roman" w:cs="Times New Roman"/>
          <w:sz w:val="24"/>
          <w:szCs w:val="24"/>
        </w:rPr>
        <w:t xml:space="preserve">V </w:t>
      </w:r>
      <w:r w:rsidR="0079632C">
        <w:rPr>
          <w:rFonts w:ascii="Times New Roman" w:hAnsi="Times New Roman" w:cs="Times New Roman"/>
          <w:sz w:val="24"/>
          <w:szCs w:val="24"/>
        </w:rPr>
        <w:t xml:space="preserve">celotnem šolskem letu dijaki pridobijo najmanj </w:t>
      </w:r>
      <w:r w:rsidR="00245088">
        <w:rPr>
          <w:rFonts w:ascii="Times New Roman" w:hAnsi="Times New Roman" w:cs="Times New Roman"/>
          <w:sz w:val="24"/>
          <w:szCs w:val="24"/>
        </w:rPr>
        <w:t>2</w:t>
      </w:r>
      <w:r w:rsidR="0079632C">
        <w:rPr>
          <w:rFonts w:ascii="Times New Roman" w:hAnsi="Times New Roman" w:cs="Times New Roman"/>
          <w:sz w:val="24"/>
          <w:szCs w:val="24"/>
        </w:rPr>
        <w:t xml:space="preserve"> ocene: </w:t>
      </w:r>
      <w:r w:rsidR="00245088">
        <w:rPr>
          <w:rFonts w:ascii="Times New Roman" w:hAnsi="Times New Roman" w:cs="Times New Roman"/>
          <w:sz w:val="24"/>
          <w:szCs w:val="24"/>
        </w:rPr>
        <w:t>1</w:t>
      </w:r>
      <w:r w:rsidR="0079632C">
        <w:rPr>
          <w:rFonts w:ascii="Times New Roman" w:hAnsi="Times New Roman" w:cs="Times New Roman"/>
          <w:sz w:val="24"/>
          <w:szCs w:val="24"/>
        </w:rPr>
        <w:t xml:space="preserve"> pisn</w:t>
      </w:r>
      <w:r w:rsidR="00245088">
        <w:rPr>
          <w:rFonts w:ascii="Times New Roman" w:hAnsi="Times New Roman" w:cs="Times New Roman"/>
          <w:sz w:val="24"/>
          <w:szCs w:val="24"/>
        </w:rPr>
        <w:t>o</w:t>
      </w:r>
      <w:r w:rsidR="0079632C">
        <w:rPr>
          <w:rFonts w:ascii="Times New Roman" w:hAnsi="Times New Roman" w:cs="Times New Roman"/>
          <w:sz w:val="24"/>
          <w:szCs w:val="24"/>
        </w:rPr>
        <w:t xml:space="preserve"> ocen</w:t>
      </w:r>
      <w:r w:rsidR="00641723">
        <w:rPr>
          <w:rFonts w:ascii="Times New Roman" w:hAnsi="Times New Roman" w:cs="Times New Roman"/>
          <w:sz w:val="24"/>
          <w:szCs w:val="24"/>
        </w:rPr>
        <w:t>o</w:t>
      </w:r>
      <w:r w:rsidR="0079632C">
        <w:rPr>
          <w:rFonts w:ascii="Times New Roman" w:hAnsi="Times New Roman" w:cs="Times New Roman"/>
          <w:sz w:val="24"/>
          <w:szCs w:val="24"/>
        </w:rPr>
        <w:t xml:space="preserve"> in </w:t>
      </w:r>
      <w:r w:rsidR="00641723">
        <w:rPr>
          <w:rFonts w:ascii="Times New Roman" w:hAnsi="Times New Roman" w:cs="Times New Roman"/>
          <w:sz w:val="24"/>
          <w:szCs w:val="24"/>
        </w:rPr>
        <w:t>1</w:t>
      </w:r>
      <w:r w:rsidR="0079632C">
        <w:rPr>
          <w:rFonts w:ascii="Times New Roman" w:hAnsi="Times New Roman" w:cs="Times New Roman"/>
          <w:sz w:val="24"/>
          <w:szCs w:val="24"/>
        </w:rPr>
        <w:t xml:space="preserve"> ustno oceno</w:t>
      </w:r>
      <w:r w:rsidR="00641723">
        <w:rPr>
          <w:rFonts w:ascii="Times New Roman" w:hAnsi="Times New Roman" w:cs="Times New Roman"/>
          <w:sz w:val="24"/>
          <w:szCs w:val="24"/>
        </w:rPr>
        <w:t xml:space="preserve">. </w:t>
      </w:r>
      <w:r w:rsidRPr="007E5A85">
        <w:rPr>
          <w:rFonts w:ascii="Times New Roman" w:hAnsi="Times New Roman" w:cs="Times New Roman"/>
          <w:sz w:val="24"/>
          <w:szCs w:val="24"/>
        </w:rPr>
        <w:t>Dijak je pozitivno ocenjen, če ima obe oceni pozitivni.</w:t>
      </w:r>
    </w:p>
    <w:p w14:paraId="3EFE4B68" w14:textId="77777777" w:rsidR="00641723" w:rsidRDefault="00641723" w:rsidP="0015194C">
      <w:pPr>
        <w:pStyle w:val="Brezrazmikov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F5D5E30" w14:textId="03C1DB14" w:rsidR="0015194C" w:rsidRPr="0015194C" w:rsidRDefault="0015194C" w:rsidP="0015194C">
      <w:pPr>
        <w:pStyle w:val="Brezrazmikov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194C">
        <w:rPr>
          <w:rFonts w:ascii="Times New Roman" w:hAnsi="Times New Roman" w:cs="Times New Roman"/>
          <w:sz w:val="24"/>
          <w:szCs w:val="24"/>
        </w:rPr>
        <w:t>Kriterij pri pisnem ocenjevanju znanja:</w:t>
      </w:r>
    </w:p>
    <w:p w14:paraId="2BF32F7B" w14:textId="77777777" w:rsidR="0015194C" w:rsidRPr="0015194C" w:rsidRDefault="0015194C" w:rsidP="0015194C">
      <w:pPr>
        <w:pStyle w:val="Brezrazmikov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5194C">
        <w:rPr>
          <w:rFonts w:ascii="Times New Roman" w:hAnsi="Times New Roman" w:cs="Times New Roman"/>
          <w:sz w:val="24"/>
          <w:szCs w:val="24"/>
        </w:rPr>
        <w:t>0% – 44% – nezadostno 1</w:t>
      </w:r>
    </w:p>
    <w:p w14:paraId="2B714592" w14:textId="77777777" w:rsidR="0015194C" w:rsidRPr="0015194C" w:rsidRDefault="0015194C" w:rsidP="0015194C">
      <w:pPr>
        <w:pStyle w:val="Brezrazmikov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194C">
        <w:rPr>
          <w:rFonts w:ascii="Times New Roman" w:hAnsi="Times New Roman" w:cs="Times New Roman"/>
          <w:sz w:val="24"/>
          <w:szCs w:val="24"/>
        </w:rPr>
        <w:tab/>
        <w:t>45% – 59% – zadostno 2</w:t>
      </w:r>
    </w:p>
    <w:p w14:paraId="3386BB3F" w14:textId="77777777" w:rsidR="0015194C" w:rsidRPr="0015194C" w:rsidRDefault="0015194C" w:rsidP="0015194C">
      <w:pPr>
        <w:pStyle w:val="Brezrazmikov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5194C">
        <w:rPr>
          <w:rFonts w:ascii="Times New Roman" w:hAnsi="Times New Roman" w:cs="Times New Roman"/>
          <w:sz w:val="24"/>
          <w:szCs w:val="24"/>
        </w:rPr>
        <w:t>60% – 74% – dobro 3</w:t>
      </w:r>
    </w:p>
    <w:p w14:paraId="52CA251F" w14:textId="77777777" w:rsidR="0015194C" w:rsidRPr="0015194C" w:rsidRDefault="0015194C" w:rsidP="0015194C">
      <w:pPr>
        <w:pStyle w:val="Brezrazmikov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5194C">
        <w:rPr>
          <w:rFonts w:ascii="Times New Roman" w:hAnsi="Times New Roman" w:cs="Times New Roman"/>
          <w:sz w:val="24"/>
          <w:szCs w:val="24"/>
        </w:rPr>
        <w:t>75% – 89% – prav dobro 4</w:t>
      </w:r>
    </w:p>
    <w:p w14:paraId="29C6C189" w14:textId="47049015" w:rsidR="0079632C" w:rsidRDefault="0015194C" w:rsidP="001F5F38">
      <w:pPr>
        <w:pStyle w:val="Brezrazmikov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5194C">
        <w:rPr>
          <w:rFonts w:ascii="Times New Roman" w:hAnsi="Times New Roman" w:cs="Times New Roman"/>
          <w:sz w:val="24"/>
          <w:szCs w:val="24"/>
        </w:rPr>
        <w:t>90% – 100% – odlično 5</w:t>
      </w:r>
    </w:p>
    <w:p w14:paraId="17A06C6F" w14:textId="2A0EACAB" w:rsidR="007E5A85" w:rsidRDefault="0079632C" w:rsidP="0015194C">
      <w:pPr>
        <w:pStyle w:val="Brezrazmikov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Če dijak pri pisnem ocenjevanju znanja prepisuje ali uporablja nedovoljene pripomočke, se mu test odvzame in se ga oceni z nezadostno oceno ali se mu izreče kak vzgojni ukrep.</w:t>
      </w:r>
    </w:p>
    <w:p w14:paraId="63F6541B" w14:textId="47186264" w:rsidR="0015194C" w:rsidRDefault="0015194C" w:rsidP="0015194C">
      <w:pPr>
        <w:pStyle w:val="Brezrazmikov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Ponavljanje pisnega ocenjevanja znanja je obvezno, če je več kot 40 % dijakov ocenjeno z negativno oceno. </w:t>
      </w:r>
      <w:r w:rsidR="0079632C">
        <w:rPr>
          <w:rFonts w:ascii="Times New Roman" w:hAnsi="Times New Roman" w:cs="Times New Roman"/>
          <w:sz w:val="24"/>
          <w:szCs w:val="24"/>
        </w:rPr>
        <w:t>Ponavljanje pisnega ocenjevanja znanja ni obvezno za dijake, ki so dosegli pozitivno oceno.</w:t>
      </w:r>
    </w:p>
    <w:p w14:paraId="70AF54E6" w14:textId="77777777" w:rsidR="002F32CC" w:rsidRDefault="002F32CC" w:rsidP="0015194C">
      <w:pPr>
        <w:pStyle w:val="Brezrazmikov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86BE8F1" w14:textId="4DB72346" w:rsidR="0015194C" w:rsidRPr="0015194C" w:rsidRDefault="0015194C" w:rsidP="0015194C">
      <w:pPr>
        <w:pStyle w:val="Brezrazmikov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194C">
        <w:rPr>
          <w:rFonts w:ascii="Times New Roman" w:hAnsi="Times New Roman" w:cs="Times New Roman"/>
          <w:sz w:val="24"/>
          <w:szCs w:val="24"/>
        </w:rPr>
        <w:t>Kriterij pri ustnem ocenjevanju znanja: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2"/>
      </w:tblGrid>
      <w:tr w:rsidR="0015194C" w:rsidRPr="0015194C" w14:paraId="0492B753" w14:textId="77777777" w:rsidTr="001F5F38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460D0" w14:textId="77777777" w:rsidR="0015194C" w:rsidRPr="0015194C" w:rsidRDefault="0015194C" w:rsidP="00A32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9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Ocena: nezadostno (1)</w:t>
            </w:r>
          </w:p>
        </w:tc>
      </w:tr>
      <w:tr w:rsidR="0015194C" w:rsidRPr="0015194C" w14:paraId="729EE489" w14:textId="77777777" w:rsidTr="001F5F38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FA1A1" w14:textId="77777777" w:rsidR="0015194C" w:rsidRPr="0015194C" w:rsidRDefault="0015194C" w:rsidP="0015194C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194C">
              <w:rPr>
                <w:rFonts w:ascii="Times New Roman" w:hAnsi="Times New Roman" w:cs="Times New Roman"/>
                <w:sz w:val="24"/>
                <w:szCs w:val="24"/>
              </w:rPr>
              <w:t>Pozna samo drobce učne snovi, zamenjuje pojme, obnavlja snov povsem zmedeno, ali pa ne zadene bistva posameznih pojmov.</w:t>
            </w:r>
          </w:p>
          <w:p w14:paraId="203852FD" w14:textId="77777777" w:rsidR="0015194C" w:rsidRPr="0015194C" w:rsidRDefault="0015194C" w:rsidP="0015194C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194C">
              <w:rPr>
                <w:rFonts w:ascii="Times New Roman" w:hAnsi="Times New Roman" w:cs="Times New Roman"/>
                <w:sz w:val="24"/>
                <w:szCs w:val="24"/>
              </w:rPr>
              <w:t>Izraža se zelo slabo.</w:t>
            </w:r>
          </w:p>
          <w:p w14:paraId="2BD481E9" w14:textId="77777777" w:rsidR="0015194C" w:rsidRPr="0015194C" w:rsidRDefault="0015194C" w:rsidP="0015194C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194C">
              <w:rPr>
                <w:rFonts w:ascii="Times New Roman" w:hAnsi="Times New Roman" w:cs="Times New Roman"/>
                <w:sz w:val="24"/>
                <w:szCs w:val="24"/>
              </w:rPr>
              <w:t>Pogost odgovor na vprašanje je: ne znam, se ne spomnim, me ni bilo, ne vem, …</w:t>
            </w:r>
          </w:p>
          <w:p w14:paraId="1288A4DC" w14:textId="77777777" w:rsidR="0015194C" w:rsidRPr="0015194C" w:rsidRDefault="0015194C" w:rsidP="0015194C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194C">
              <w:rPr>
                <w:rFonts w:ascii="Times New Roman" w:hAnsi="Times New Roman" w:cs="Times New Roman"/>
                <w:sz w:val="24"/>
                <w:szCs w:val="24"/>
              </w:rPr>
              <w:t>Definicij, obrazcev in pravil se ne spomni, kljub učiteljevi pomoči.</w:t>
            </w:r>
          </w:p>
          <w:p w14:paraId="1F293DE7" w14:textId="77777777" w:rsidR="0015194C" w:rsidRPr="0015194C" w:rsidRDefault="0015194C" w:rsidP="0015194C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194C">
              <w:rPr>
                <w:rFonts w:ascii="Times New Roman" w:hAnsi="Times New Roman" w:cs="Times New Roman"/>
                <w:sz w:val="24"/>
                <w:szCs w:val="24"/>
              </w:rPr>
              <w:t>Večino nalog ni sposoben reševati samostojno.</w:t>
            </w:r>
          </w:p>
          <w:p w14:paraId="0C388051" w14:textId="77777777" w:rsidR="0015194C" w:rsidRPr="0015194C" w:rsidRDefault="0015194C" w:rsidP="0015194C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194C">
              <w:rPr>
                <w:rFonts w:ascii="Times New Roman" w:hAnsi="Times New Roman" w:cs="Times New Roman"/>
                <w:sz w:val="24"/>
                <w:szCs w:val="24"/>
              </w:rPr>
              <w:t>Učiteljeve pomoči ne zna izkoristiti.</w:t>
            </w:r>
          </w:p>
          <w:p w14:paraId="6E9F5C25" w14:textId="77777777" w:rsidR="0015194C" w:rsidRPr="0015194C" w:rsidRDefault="0015194C" w:rsidP="0015194C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194C">
              <w:rPr>
                <w:rFonts w:ascii="Times New Roman" w:hAnsi="Times New Roman" w:cs="Times New Roman"/>
                <w:sz w:val="24"/>
                <w:szCs w:val="24"/>
              </w:rPr>
              <w:t>Pogosto odgovora na zastavljeno vprašanje sploh ni moč dobiti.</w:t>
            </w:r>
          </w:p>
        </w:tc>
      </w:tr>
      <w:tr w:rsidR="0015194C" w:rsidRPr="0015194C" w14:paraId="56715461" w14:textId="77777777" w:rsidTr="001F5F38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24797" w14:textId="77777777" w:rsidR="0015194C" w:rsidRPr="0015194C" w:rsidRDefault="0015194C" w:rsidP="00A32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9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Ocena: zadostno (2)</w:t>
            </w:r>
          </w:p>
        </w:tc>
      </w:tr>
      <w:tr w:rsidR="0015194C" w:rsidRPr="0015194C" w14:paraId="38BD37F0" w14:textId="77777777" w:rsidTr="001F5F38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EF5FD" w14:textId="77777777" w:rsidR="0015194C" w:rsidRPr="0015194C" w:rsidRDefault="0015194C" w:rsidP="0015194C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194C">
              <w:rPr>
                <w:rFonts w:ascii="Times New Roman" w:hAnsi="Times New Roman" w:cs="Times New Roman"/>
                <w:sz w:val="24"/>
                <w:szCs w:val="24"/>
              </w:rPr>
              <w:t>Reprodukcija znanja je skopa in revna, vendar vsebuje še bistvene elemente, na katerih je mogoče graditi pri dijaku nadaljnje znanje.</w:t>
            </w:r>
          </w:p>
          <w:p w14:paraId="3CEFC234" w14:textId="77777777" w:rsidR="0015194C" w:rsidRPr="0015194C" w:rsidRDefault="0015194C" w:rsidP="0015194C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194C">
              <w:rPr>
                <w:rFonts w:ascii="Times New Roman" w:hAnsi="Times New Roman" w:cs="Times New Roman"/>
                <w:sz w:val="24"/>
                <w:szCs w:val="24"/>
              </w:rPr>
              <w:t>Pravil in obrazcev samostojno ne zna navesti, ob učiteljevi pomoči pa zna ugotoviti, ali spada v kontekst ali ne.</w:t>
            </w:r>
          </w:p>
          <w:p w14:paraId="54FA0FD1" w14:textId="77777777" w:rsidR="0015194C" w:rsidRPr="0015194C" w:rsidRDefault="0015194C" w:rsidP="0015194C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194C">
              <w:rPr>
                <w:rFonts w:ascii="Times New Roman" w:hAnsi="Times New Roman" w:cs="Times New Roman"/>
                <w:sz w:val="24"/>
                <w:szCs w:val="24"/>
              </w:rPr>
              <w:t>Izraža se pomanjkljivo, misli so nepovezane.</w:t>
            </w:r>
          </w:p>
          <w:p w14:paraId="183DB758" w14:textId="77777777" w:rsidR="0015194C" w:rsidRPr="0015194C" w:rsidRDefault="0015194C" w:rsidP="0015194C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194C">
              <w:rPr>
                <w:rFonts w:ascii="Times New Roman" w:hAnsi="Times New Roman" w:cs="Times New Roman"/>
                <w:sz w:val="24"/>
                <w:szCs w:val="24"/>
              </w:rPr>
              <w:t>Najraje odgovarja z: DA ali NE.</w:t>
            </w:r>
          </w:p>
          <w:p w14:paraId="12AF6C76" w14:textId="77777777" w:rsidR="0015194C" w:rsidRPr="0015194C" w:rsidRDefault="0015194C" w:rsidP="0015194C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194C">
              <w:rPr>
                <w:rFonts w:ascii="Times New Roman" w:hAnsi="Times New Roman" w:cs="Times New Roman"/>
                <w:sz w:val="24"/>
                <w:szCs w:val="24"/>
              </w:rPr>
              <w:t>Pri reševanju nalog se mu pojavlja dosti napak.</w:t>
            </w:r>
          </w:p>
          <w:p w14:paraId="6EE094E6" w14:textId="77777777" w:rsidR="0015194C" w:rsidRPr="0015194C" w:rsidRDefault="0015194C" w:rsidP="0015194C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194C">
              <w:rPr>
                <w:rFonts w:ascii="Times New Roman" w:hAnsi="Times New Roman" w:cs="Times New Roman"/>
                <w:sz w:val="24"/>
                <w:szCs w:val="24"/>
              </w:rPr>
              <w:t>Učiteljevo pomoč zna izkoristiti le deloma, saj snovi ne razume v celoti.</w:t>
            </w:r>
          </w:p>
        </w:tc>
      </w:tr>
      <w:tr w:rsidR="0015194C" w:rsidRPr="0015194C" w14:paraId="7F3D99C4" w14:textId="77777777" w:rsidTr="001F5F38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7B9BE" w14:textId="77777777" w:rsidR="0015194C" w:rsidRPr="0015194C" w:rsidRDefault="0015194C" w:rsidP="00A32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9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Ocena: dobro (3)</w:t>
            </w:r>
          </w:p>
        </w:tc>
      </w:tr>
      <w:tr w:rsidR="0015194C" w:rsidRPr="0015194C" w14:paraId="7D13106E" w14:textId="77777777" w:rsidTr="001F5F38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0FC0C" w14:textId="77777777" w:rsidR="0015194C" w:rsidRPr="0015194C" w:rsidRDefault="0015194C" w:rsidP="0015194C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194C">
              <w:rPr>
                <w:rFonts w:ascii="Times New Roman" w:hAnsi="Times New Roman" w:cs="Times New Roman"/>
                <w:sz w:val="24"/>
                <w:szCs w:val="24"/>
              </w:rPr>
              <w:t>Reprodukcija znanja je solidna in vključuje razumevanje snovi, vendar brez posebne globine in podrobnosti.</w:t>
            </w:r>
          </w:p>
          <w:p w14:paraId="4D123E56" w14:textId="77777777" w:rsidR="0015194C" w:rsidRPr="0015194C" w:rsidRDefault="0015194C" w:rsidP="0015194C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194C">
              <w:rPr>
                <w:rFonts w:ascii="Times New Roman" w:hAnsi="Times New Roman" w:cs="Times New Roman"/>
                <w:sz w:val="24"/>
                <w:szCs w:val="24"/>
              </w:rPr>
              <w:t>V znanju se pojavljajo vrzeli.</w:t>
            </w:r>
          </w:p>
          <w:p w14:paraId="4FEE4B53" w14:textId="77777777" w:rsidR="0015194C" w:rsidRPr="0015194C" w:rsidRDefault="0015194C" w:rsidP="0015194C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194C">
              <w:rPr>
                <w:rFonts w:ascii="Times New Roman" w:hAnsi="Times New Roman" w:cs="Times New Roman"/>
                <w:sz w:val="24"/>
                <w:szCs w:val="24"/>
              </w:rPr>
              <w:t>Pravila, definicije in obrazce samostojno napiše, vendar ne pozna bistva.</w:t>
            </w:r>
          </w:p>
          <w:p w14:paraId="03CC8014" w14:textId="77777777" w:rsidR="0015194C" w:rsidRPr="0015194C" w:rsidRDefault="0015194C" w:rsidP="0015194C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194C">
              <w:rPr>
                <w:rFonts w:ascii="Times New Roman" w:hAnsi="Times New Roman" w:cs="Times New Roman"/>
                <w:sz w:val="24"/>
                <w:szCs w:val="24"/>
              </w:rPr>
              <w:t>Izraža se dobro. Odgovori na vprašanja so kratki.</w:t>
            </w:r>
          </w:p>
          <w:p w14:paraId="575A3955" w14:textId="77777777" w:rsidR="0015194C" w:rsidRPr="0015194C" w:rsidRDefault="0015194C" w:rsidP="0015194C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194C">
              <w:rPr>
                <w:rFonts w:ascii="Times New Roman" w:hAnsi="Times New Roman" w:cs="Times New Roman"/>
                <w:sz w:val="24"/>
                <w:szCs w:val="24"/>
              </w:rPr>
              <w:t>Naloge samostojno rešuje, pojavljajo se napake, ki so standardne pri takšnem razumevanju učne snovi.</w:t>
            </w:r>
          </w:p>
          <w:p w14:paraId="3B566951" w14:textId="77777777" w:rsidR="0015194C" w:rsidRPr="0015194C" w:rsidRDefault="0015194C" w:rsidP="0015194C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194C">
              <w:rPr>
                <w:rFonts w:ascii="Times New Roman" w:hAnsi="Times New Roman" w:cs="Times New Roman"/>
                <w:sz w:val="24"/>
                <w:szCs w:val="24"/>
              </w:rPr>
              <w:t>Učiteljevo pomoč zna izkoristiti.</w:t>
            </w:r>
          </w:p>
        </w:tc>
      </w:tr>
      <w:tr w:rsidR="0015194C" w:rsidRPr="0015194C" w14:paraId="096C364A" w14:textId="77777777" w:rsidTr="001F5F38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A3B27" w14:textId="77777777" w:rsidR="0015194C" w:rsidRPr="0015194C" w:rsidRDefault="0015194C" w:rsidP="00A32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9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Ocena: prav dobro (4)</w:t>
            </w:r>
          </w:p>
        </w:tc>
      </w:tr>
      <w:tr w:rsidR="0015194C" w:rsidRPr="0015194C" w14:paraId="04ABA07F" w14:textId="77777777" w:rsidTr="001F5F38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B76AC" w14:textId="77777777" w:rsidR="0015194C" w:rsidRPr="0015194C" w:rsidRDefault="0015194C" w:rsidP="0015194C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194C">
              <w:rPr>
                <w:rFonts w:ascii="Times New Roman" w:hAnsi="Times New Roman" w:cs="Times New Roman"/>
                <w:sz w:val="24"/>
                <w:szCs w:val="24"/>
              </w:rPr>
              <w:t>Reprodukcija znanja zajema točno dojemanje bistva pojmov.</w:t>
            </w:r>
          </w:p>
          <w:p w14:paraId="10B46A65" w14:textId="77777777" w:rsidR="0015194C" w:rsidRPr="0015194C" w:rsidRDefault="0015194C" w:rsidP="0015194C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194C">
              <w:rPr>
                <w:rFonts w:ascii="Times New Roman" w:hAnsi="Times New Roman" w:cs="Times New Roman"/>
                <w:sz w:val="24"/>
                <w:szCs w:val="24"/>
              </w:rPr>
              <w:t>Znanje ima utrjeno, brez vrzeli.</w:t>
            </w:r>
          </w:p>
          <w:p w14:paraId="74626A39" w14:textId="77777777" w:rsidR="0015194C" w:rsidRPr="0015194C" w:rsidRDefault="0015194C" w:rsidP="0015194C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194C">
              <w:rPr>
                <w:rFonts w:ascii="Times New Roman" w:hAnsi="Times New Roman" w:cs="Times New Roman"/>
                <w:sz w:val="24"/>
                <w:szCs w:val="24"/>
              </w:rPr>
              <w:t>Pri izražanju je samostojen.</w:t>
            </w:r>
          </w:p>
          <w:p w14:paraId="7E91FC1F" w14:textId="77777777" w:rsidR="0015194C" w:rsidRPr="0015194C" w:rsidRDefault="0015194C" w:rsidP="0015194C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194C">
              <w:rPr>
                <w:rFonts w:ascii="Times New Roman" w:hAnsi="Times New Roman" w:cs="Times New Roman"/>
                <w:sz w:val="24"/>
                <w:szCs w:val="24"/>
              </w:rPr>
              <w:t>Pravila, definicije in obrazce samostojno napiše, in pozna tudi njihov pomen.</w:t>
            </w:r>
          </w:p>
          <w:p w14:paraId="4182355C" w14:textId="77777777" w:rsidR="0015194C" w:rsidRPr="0015194C" w:rsidRDefault="0015194C" w:rsidP="0015194C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194C">
              <w:rPr>
                <w:rFonts w:ascii="Times New Roman" w:hAnsi="Times New Roman" w:cs="Times New Roman"/>
                <w:sz w:val="24"/>
                <w:szCs w:val="24"/>
              </w:rPr>
              <w:t>Napake, ki se pojavljajo pri nalogah so redke.</w:t>
            </w:r>
          </w:p>
          <w:p w14:paraId="3B45ED41" w14:textId="77777777" w:rsidR="0015194C" w:rsidRPr="0015194C" w:rsidRDefault="0015194C" w:rsidP="0015194C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194C">
              <w:rPr>
                <w:rFonts w:ascii="Times New Roman" w:hAnsi="Times New Roman" w:cs="Times New Roman"/>
                <w:sz w:val="24"/>
                <w:szCs w:val="24"/>
              </w:rPr>
              <w:t>Učiteljeva pomoč mu ni potrebna. Uporabi jo samo zato, da se bolje prilagodi njegovim zahtevam.</w:t>
            </w:r>
          </w:p>
        </w:tc>
      </w:tr>
    </w:tbl>
    <w:p w14:paraId="07E49807" w14:textId="77777777" w:rsidR="001F5F38" w:rsidRDefault="001F5F38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2"/>
      </w:tblGrid>
      <w:tr w:rsidR="0015194C" w:rsidRPr="0015194C" w14:paraId="6BDDA13D" w14:textId="77777777" w:rsidTr="001F5F38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8DF5C" w14:textId="77777777" w:rsidR="0015194C" w:rsidRPr="0015194C" w:rsidRDefault="0015194C" w:rsidP="00A32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9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Ocena: odlično (5)</w:t>
            </w:r>
          </w:p>
        </w:tc>
      </w:tr>
      <w:tr w:rsidR="0015194C" w:rsidRPr="0015194C" w14:paraId="14BAE295" w14:textId="77777777" w:rsidTr="001F5F38">
        <w:trPr>
          <w:trHeight w:val="1516"/>
        </w:trPr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F92AE" w14:textId="77777777" w:rsidR="0015194C" w:rsidRPr="0015194C" w:rsidRDefault="0015194C" w:rsidP="0015194C">
            <w:pPr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194C">
              <w:rPr>
                <w:rFonts w:ascii="Times New Roman" w:hAnsi="Times New Roman" w:cs="Times New Roman"/>
                <w:sz w:val="24"/>
                <w:szCs w:val="24"/>
              </w:rPr>
              <w:t>Reprodukcija znanja je zelo jasna in jo je mogoče prekinjati z dodatnimi vprašanji, pri tem pa se dijak ne zmede.</w:t>
            </w:r>
          </w:p>
          <w:p w14:paraId="292AD7E2" w14:textId="77777777" w:rsidR="0015194C" w:rsidRPr="0015194C" w:rsidRDefault="0015194C" w:rsidP="0015194C">
            <w:pPr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194C">
              <w:rPr>
                <w:rFonts w:ascii="Times New Roman" w:hAnsi="Times New Roman" w:cs="Times New Roman"/>
                <w:sz w:val="24"/>
                <w:szCs w:val="24"/>
              </w:rPr>
              <w:t>Pri izražanju izkazuje samostojnost in se sproti popravlja.</w:t>
            </w:r>
          </w:p>
          <w:p w14:paraId="6BA8B531" w14:textId="77777777" w:rsidR="0015194C" w:rsidRPr="0015194C" w:rsidRDefault="0015194C" w:rsidP="0015194C">
            <w:pPr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194C">
              <w:rPr>
                <w:rFonts w:ascii="Times New Roman" w:hAnsi="Times New Roman" w:cs="Times New Roman"/>
                <w:sz w:val="24"/>
                <w:szCs w:val="24"/>
              </w:rPr>
              <w:t>Napake, ki se pojavljajo tudi pri zahtevnejših nalogah so zanemarljive.</w:t>
            </w:r>
          </w:p>
          <w:p w14:paraId="423C0C91" w14:textId="77777777" w:rsidR="0015194C" w:rsidRPr="0015194C" w:rsidRDefault="0015194C" w:rsidP="0015194C">
            <w:pPr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194C">
              <w:rPr>
                <w:rFonts w:ascii="Times New Roman" w:hAnsi="Times New Roman" w:cs="Times New Roman"/>
                <w:sz w:val="24"/>
                <w:szCs w:val="24"/>
              </w:rPr>
              <w:t>Učiteljeve pomoči ne potrebuje, pač pa jo uporablja v dialogu z njim.</w:t>
            </w:r>
          </w:p>
        </w:tc>
      </w:tr>
    </w:tbl>
    <w:p w14:paraId="1A04BE2A" w14:textId="77777777" w:rsidR="002F32CC" w:rsidRDefault="002F32CC" w:rsidP="00D75304">
      <w:pPr>
        <w:pStyle w:val="Brezrazmikov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7D20C3D" w14:textId="2AA913CB" w:rsidR="00D75304" w:rsidRPr="0079632C" w:rsidRDefault="00D75304" w:rsidP="00D75304">
      <w:pPr>
        <w:pStyle w:val="Brezrazmikov"/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75304">
        <w:rPr>
          <w:rFonts w:ascii="Times New Roman" w:hAnsi="Times New Roman" w:cs="Times New Roman"/>
          <w:b/>
          <w:bCs/>
          <w:sz w:val="24"/>
          <w:szCs w:val="24"/>
        </w:rPr>
        <w:t>Datumi pisnih ocenjevanj znanja:</w:t>
      </w:r>
    </w:p>
    <w:tbl>
      <w:tblPr>
        <w:tblStyle w:val="Tabelamrea"/>
        <w:tblW w:w="9067" w:type="dxa"/>
        <w:tblLook w:val="04A0" w:firstRow="1" w:lastRow="0" w:firstColumn="1" w:lastColumn="0" w:noHBand="0" w:noVBand="1"/>
      </w:tblPr>
      <w:tblGrid>
        <w:gridCol w:w="1131"/>
        <w:gridCol w:w="1984"/>
        <w:gridCol w:w="1984"/>
        <w:gridCol w:w="1984"/>
        <w:gridCol w:w="1984"/>
      </w:tblGrid>
      <w:tr w:rsidR="00D75304" w14:paraId="37F1C5F3" w14:textId="77777777" w:rsidTr="00D75304">
        <w:tc>
          <w:tcPr>
            <w:tcW w:w="1131" w:type="dxa"/>
          </w:tcPr>
          <w:p w14:paraId="561AEA80" w14:textId="77777777" w:rsidR="00D75304" w:rsidRDefault="00D75304" w:rsidP="00A32C68">
            <w:pPr>
              <w:pStyle w:val="Brezrazmikov"/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ODDELEK</w:t>
            </w:r>
          </w:p>
        </w:tc>
        <w:tc>
          <w:tcPr>
            <w:tcW w:w="1984" w:type="dxa"/>
          </w:tcPr>
          <w:p w14:paraId="61A32084" w14:textId="77777777" w:rsidR="00D75304" w:rsidRDefault="00D75304" w:rsidP="00A32C68">
            <w:pPr>
              <w:pStyle w:val="Brezrazmikov"/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 PISNO</w:t>
            </w:r>
          </w:p>
        </w:tc>
        <w:tc>
          <w:tcPr>
            <w:tcW w:w="1984" w:type="dxa"/>
          </w:tcPr>
          <w:p w14:paraId="4A2356FF" w14:textId="77777777" w:rsidR="00D75304" w:rsidRDefault="00D75304" w:rsidP="00A32C68">
            <w:pPr>
              <w:pStyle w:val="Brezrazmikov"/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 PISNO</w:t>
            </w:r>
          </w:p>
        </w:tc>
        <w:tc>
          <w:tcPr>
            <w:tcW w:w="1984" w:type="dxa"/>
          </w:tcPr>
          <w:p w14:paraId="48CD55D2" w14:textId="77777777" w:rsidR="00D75304" w:rsidRDefault="00D75304" w:rsidP="00A32C68">
            <w:pPr>
              <w:pStyle w:val="Brezrazmikov"/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 PISNO</w:t>
            </w:r>
          </w:p>
        </w:tc>
        <w:tc>
          <w:tcPr>
            <w:tcW w:w="1984" w:type="dxa"/>
          </w:tcPr>
          <w:p w14:paraId="08622352" w14:textId="77777777" w:rsidR="00D75304" w:rsidRDefault="00D75304" w:rsidP="00A32C68">
            <w:pPr>
              <w:pStyle w:val="Brezrazmikov"/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 PISNO</w:t>
            </w:r>
          </w:p>
        </w:tc>
      </w:tr>
      <w:tr w:rsidR="00D75304" w14:paraId="535A0756" w14:textId="77777777" w:rsidTr="00D75304">
        <w:tc>
          <w:tcPr>
            <w:tcW w:w="1131" w:type="dxa"/>
          </w:tcPr>
          <w:p w14:paraId="5143C7DA" w14:textId="30C58710" w:rsidR="00D75304" w:rsidRDefault="001F5F38" w:rsidP="00A32C68">
            <w:pPr>
              <w:pStyle w:val="Brezrazmikov"/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D75304">
              <w:rPr>
                <w:sz w:val="24"/>
                <w:szCs w:val="24"/>
              </w:rPr>
              <w:t>EL</w:t>
            </w:r>
            <w:r w:rsidR="007E5A85">
              <w:rPr>
                <w:sz w:val="24"/>
                <w:szCs w:val="24"/>
              </w:rPr>
              <w:t>3</w:t>
            </w:r>
          </w:p>
        </w:tc>
        <w:tc>
          <w:tcPr>
            <w:tcW w:w="1984" w:type="dxa"/>
          </w:tcPr>
          <w:p w14:paraId="3056E876" w14:textId="68648191" w:rsidR="00D75304" w:rsidRDefault="00D75304" w:rsidP="00A32C68">
            <w:pPr>
              <w:pStyle w:val="Brezrazmikov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14:paraId="1120D0C9" w14:textId="72CB7FF9" w:rsidR="00D75304" w:rsidRDefault="00D75304" w:rsidP="00A32C68">
            <w:pPr>
              <w:pStyle w:val="Brezrazmikov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14:paraId="32F6614C" w14:textId="03F96DAB" w:rsidR="00D75304" w:rsidRDefault="00D75304" w:rsidP="00A32C68">
            <w:pPr>
              <w:pStyle w:val="Brezrazmikov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14:paraId="30FF75E1" w14:textId="12F0F67E" w:rsidR="00D75304" w:rsidRDefault="00D75304" w:rsidP="00A32C68">
            <w:pPr>
              <w:pStyle w:val="Brezrazmikov"/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  <w:tr w:rsidR="00D75304" w14:paraId="77728187" w14:textId="77777777" w:rsidTr="00D75304">
        <w:tc>
          <w:tcPr>
            <w:tcW w:w="1131" w:type="dxa"/>
          </w:tcPr>
          <w:p w14:paraId="3FD85CD6" w14:textId="07EC06F6" w:rsidR="00D75304" w:rsidRDefault="001F5F38" w:rsidP="00A32C68">
            <w:pPr>
              <w:pStyle w:val="Brezrazmikov"/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7E5A85">
              <w:rPr>
                <w:sz w:val="24"/>
                <w:szCs w:val="24"/>
              </w:rPr>
              <w:t>K3</w:t>
            </w:r>
          </w:p>
        </w:tc>
        <w:tc>
          <w:tcPr>
            <w:tcW w:w="1984" w:type="dxa"/>
          </w:tcPr>
          <w:p w14:paraId="6A6E5B7A" w14:textId="29F59D64" w:rsidR="00D75304" w:rsidRDefault="00D75304" w:rsidP="00A32C68">
            <w:pPr>
              <w:pStyle w:val="Brezrazmikov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14:paraId="26B83A14" w14:textId="461787A4" w:rsidR="00D75304" w:rsidRDefault="00D75304" w:rsidP="00A32C68">
            <w:pPr>
              <w:pStyle w:val="Brezrazmikov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14:paraId="0498D42E" w14:textId="623C453A" w:rsidR="00D75304" w:rsidRDefault="00D75304" w:rsidP="00A32C68">
            <w:pPr>
              <w:pStyle w:val="Brezrazmikov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14:paraId="7610A40D" w14:textId="03EACB31" w:rsidR="00D75304" w:rsidRDefault="00D75304" w:rsidP="00A32C68">
            <w:pPr>
              <w:pStyle w:val="Brezrazmikov"/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  <w:tr w:rsidR="00D75304" w14:paraId="0EA384A6" w14:textId="77777777" w:rsidTr="00D75304">
        <w:tc>
          <w:tcPr>
            <w:tcW w:w="1131" w:type="dxa"/>
          </w:tcPr>
          <w:p w14:paraId="6149BFF3" w14:textId="4A9512E8" w:rsidR="00D75304" w:rsidRDefault="001F5F38" w:rsidP="00A32C68">
            <w:pPr>
              <w:pStyle w:val="Brezrazmikov"/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D75304">
              <w:rPr>
                <w:sz w:val="24"/>
                <w:szCs w:val="24"/>
              </w:rPr>
              <w:t>K</w:t>
            </w:r>
            <w:r w:rsidR="007E5A85">
              <w:rPr>
                <w:sz w:val="24"/>
                <w:szCs w:val="24"/>
              </w:rPr>
              <w:t>4</w:t>
            </w:r>
          </w:p>
        </w:tc>
        <w:tc>
          <w:tcPr>
            <w:tcW w:w="1984" w:type="dxa"/>
          </w:tcPr>
          <w:p w14:paraId="6555C6E2" w14:textId="4EA3BEB9" w:rsidR="00D75304" w:rsidRDefault="00D75304" w:rsidP="00A32C68">
            <w:pPr>
              <w:pStyle w:val="Brezrazmikov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14:paraId="26BBC4BD" w14:textId="0FBB8708" w:rsidR="00D75304" w:rsidRDefault="00D75304" w:rsidP="00A32C68">
            <w:pPr>
              <w:pStyle w:val="Brezrazmikov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14:paraId="0C774B13" w14:textId="3D38B802" w:rsidR="00D75304" w:rsidRDefault="00D75304" w:rsidP="00A32C68">
            <w:pPr>
              <w:pStyle w:val="Brezrazmikov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14:paraId="5787C528" w14:textId="6181D24B" w:rsidR="00D75304" w:rsidRDefault="00D75304" w:rsidP="00A32C68">
            <w:pPr>
              <w:pStyle w:val="Brezrazmikov"/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  <w:tr w:rsidR="00D75304" w14:paraId="5341BABF" w14:textId="77777777" w:rsidTr="00D75304">
        <w:tc>
          <w:tcPr>
            <w:tcW w:w="1131" w:type="dxa"/>
          </w:tcPr>
          <w:p w14:paraId="3224841C" w14:textId="19E48AE4" w:rsidR="00D75304" w:rsidRDefault="001F5F38" w:rsidP="00A32C68">
            <w:pPr>
              <w:pStyle w:val="Brezrazmikov"/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D75304">
              <w:rPr>
                <w:sz w:val="24"/>
                <w:szCs w:val="24"/>
              </w:rPr>
              <w:t>K</w:t>
            </w:r>
            <w:r w:rsidR="007E5A85">
              <w:rPr>
                <w:sz w:val="24"/>
                <w:szCs w:val="24"/>
              </w:rPr>
              <w:t>5</w:t>
            </w:r>
          </w:p>
        </w:tc>
        <w:tc>
          <w:tcPr>
            <w:tcW w:w="1984" w:type="dxa"/>
          </w:tcPr>
          <w:p w14:paraId="3DECFBAA" w14:textId="7AD89E4A" w:rsidR="00D75304" w:rsidRDefault="00D75304" w:rsidP="00A32C68">
            <w:pPr>
              <w:pStyle w:val="Brezrazmikov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14:paraId="477F8C43" w14:textId="2837F953" w:rsidR="00D75304" w:rsidRDefault="00D75304" w:rsidP="00A32C68">
            <w:pPr>
              <w:pStyle w:val="Brezrazmikov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14:paraId="0334C893" w14:textId="1B5E18D1" w:rsidR="00D75304" w:rsidRDefault="00D75304" w:rsidP="00A32C68">
            <w:pPr>
              <w:pStyle w:val="Brezrazmikov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14:paraId="1AFF67E7" w14:textId="4C6D69A0" w:rsidR="00D75304" w:rsidRDefault="00D75304" w:rsidP="00A32C68">
            <w:pPr>
              <w:pStyle w:val="Brezrazmikov"/>
              <w:spacing w:line="360" w:lineRule="auto"/>
              <w:rPr>
                <w:sz w:val="24"/>
                <w:szCs w:val="24"/>
              </w:rPr>
            </w:pPr>
          </w:p>
        </w:tc>
      </w:tr>
      <w:tr w:rsidR="00D75304" w14:paraId="36A23489" w14:textId="77777777" w:rsidTr="00D75304">
        <w:tc>
          <w:tcPr>
            <w:tcW w:w="1131" w:type="dxa"/>
          </w:tcPr>
          <w:p w14:paraId="74702BF4" w14:textId="7656CBA2" w:rsidR="00D75304" w:rsidRDefault="001F5F38" w:rsidP="00A32C68">
            <w:pPr>
              <w:pStyle w:val="Brezrazmikov"/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7E5A85">
              <w:rPr>
                <w:sz w:val="24"/>
                <w:szCs w:val="24"/>
              </w:rPr>
              <w:t>K6</w:t>
            </w:r>
          </w:p>
        </w:tc>
        <w:tc>
          <w:tcPr>
            <w:tcW w:w="1984" w:type="dxa"/>
          </w:tcPr>
          <w:p w14:paraId="0E532C40" w14:textId="633D69FA" w:rsidR="00D75304" w:rsidRPr="00872162" w:rsidRDefault="00D75304" w:rsidP="00A32C68">
            <w:pPr>
              <w:pStyle w:val="Brezrazmikov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14:paraId="27D5496D" w14:textId="0664C092" w:rsidR="00D75304" w:rsidRDefault="00D75304" w:rsidP="00A32C68">
            <w:pPr>
              <w:pStyle w:val="Brezrazmikov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14:paraId="3C6E9A96" w14:textId="1C7A0BEC" w:rsidR="00D75304" w:rsidRDefault="00D75304" w:rsidP="00A32C68">
            <w:pPr>
              <w:pStyle w:val="Brezrazmikov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14:paraId="7A2D4AF9" w14:textId="11282CB0" w:rsidR="00D75304" w:rsidRDefault="00D75304" w:rsidP="00A32C68">
            <w:pPr>
              <w:pStyle w:val="Brezrazmikov"/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  <w:tr w:rsidR="00155C45" w14:paraId="2182DAF8" w14:textId="77777777" w:rsidTr="00D75304">
        <w:tc>
          <w:tcPr>
            <w:tcW w:w="1131" w:type="dxa"/>
          </w:tcPr>
          <w:p w14:paraId="61CBF449" w14:textId="6FBE4025" w:rsidR="00155C45" w:rsidRDefault="001F5F38" w:rsidP="00155C45">
            <w:pPr>
              <w:pStyle w:val="Brezrazmikov"/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155C45">
              <w:rPr>
                <w:sz w:val="24"/>
                <w:szCs w:val="24"/>
              </w:rPr>
              <w:t>M1</w:t>
            </w:r>
          </w:p>
        </w:tc>
        <w:tc>
          <w:tcPr>
            <w:tcW w:w="1984" w:type="dxa"/>
          </w:tcPr>
          <w:p w14:paraId="68678A01" w14:textId="54509DCC" w:rsidR="00155C45" w:rsidRDefault="00155C45" w:rsidP="00155C45">
            <w:pPr>
              <w:pStyle w:val="Brezrazmikov"/>
              <w:spacing w:line="360" w:lineRule="auto"/>
              <w:jc w:val="both"/>
              <w:rPr>
                <w:sz w:val="24"/>
                <w:szCs w:val="24"/>
              </w:rPr>
            </w:pPr>
            <w:r>
              <w:t>cca. 25 učna ura</w:t>
            </w:r>
          </w:p>
        </w:tc>
        <w:tc>
          <w:tcPr>
            <w:tcW w:w="1984" w:type="dxa"/>
          </w:tcPr>
          <w:p w14:paraId="6726415F" w14:textId="3D42F495" w:rsidR="00155C45" w:rsidRDefault="00155C45" w:rsidP="00155C45">
            <w:pPr>
              <w:pStyle w:val="Brezrazmikov"/>
              <w:spacing w:line="360" w:lineRule="auto"/>
              <w:jc w:val="both"/>
              <w:rPr>
                <w:sz w:val="24"/>
                <w:szCs w:val="24"/>
              </w:rPr>
            </w:pPr>
            <w:r>
              <w:t>cca. 42 učna ura</w:t>
            </w:r>
          </w:p>
        </w:tc>
        <w:tc>
          <w:tcPr>
            <w:tcW w:w="1984" w:type="dxa"/>
          </w:tcPr>
          <w:p w14:paraId="41A6C0C3" w14:textId="406D91D4" w:rsidR="00155C45" w:rsidRDefault="00155C45" w:rsidP="00155C45">
            <w:pPr>
              <w:pStyle w:val="Brezrazmikov"/>
              <w:spacing w:line="360" w:lineRule="auto"/>
              <w:jc w:val="both"/>
              <w:rPr>
                <w:sz w:val="24"/>
                <w:szCs w:val="24"/>
              </w:rPr>
            </w:pPr>
            <w:r>
              <w:t xml:space="preserve">cca. </w:t>
            </w:r>
            <w:r w:rsidR="0079632C">
              <w:t>63</w:t>
            </w:r>
            <w:r>
              <w:t xml:space="preserve"> učna ura</w:t>
            </w:r>
          </w:p>
        </w:tc>
        <w:tc>
          <w:tcPr>
            <w:tcW w:w="1984" w:type="dxa"/>
          </w:tcPr>
          <w:p w14:paraId="353DDE38" w14:textId="658770F1" w:rsidR="00155C45" w:rsidRDefault="00155C45" w:rsidP="00155C45">
            <w:pPr>
              <w:pStyle w:val="Brezrazmikov"/>
              <w:spacing w:line="360" w:lineRule="auto"/>
              <w:rPr>
                <w:sz w:val="24"/>
                <w:szCs w:val="24"/>
              </w:rPr>
            </w:pPr>
            <w:r>
              <w:t xml:space="preserve">cca. </w:t>
            </w:r>
            <w:r w:rsidR="0079632C">
              <w:t>92</w:t>
            </w:r>
            <w:r>
              <w:t xml:space="preserve"> učna ura</w:t>
            </w:r>
          </w:p>
        </w:tc>
      </w:tr>
    </w:tbl>
    <w:p w14:paraId="583D67DE" w14:textId="77777777" w:rsidR="00D75304" w:rsidRDefault="00D75304" w:rsidP="00D75304">
      <w:pPr>
        <w:pStyle w:val="Brezrazmikov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6C64F8C" w14:textId="44C091E0" w:rsidR="0079632C" w:rsidRPr="0015194C" w:rsidRDefault="0079632C" w:rsidP="0079632C">
      <w:pPr>
        <w:pStyle w:val="Brezrazmikov"/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5194C">
        <w:rPr>
          <w:rFonts w:ascii="Times New Roman" w:hAnsi="Times New Roman" w:cs="Times New Roman"/>
          <w:b/>
          <w:bCs/>
          <w:sz w:val="24"/>
          <w:szCs w:val="24"/>
        </w:rPr>
        <w:t>Merila in načini ocenjevanja pri popravnih izpitih:</w:t>
      </w:r>
    </w:p>
    <w:p w14:paraId="3488B655" w14:textId="658CD3BD" w:rsidR="0079632C" w:rsidRPr="0015194C" w:rsidRDefault="0079632C" w:rsidP="0079632C">
      <w:pPr>
        <w:pStyle w:val="Brezrazmikov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Dijak, ki ima ob koncu šolskega leta zaključeno oceno nezadostno, opravlja popravni izpit. Popravni izpit je sestavljen iz pisnega dela in ustnega dela. Pisni del zajema 70 % ocene, ustni pa 30 % ocene. Kriterij ocenjevanja je enak kot pri pisnem ocenjevanju znanja. Pri ocenjevanju veljajo enaki minimalni standardi kot med šolskim letom.</w:t>
      </w:r>
      <w:r w:rsidR="002F32CC">
        <w:rPr>
          <w:rFonts w:ascii="Times New Roman" w:hAnsi="Times New Roman" w:cs="Times New Roman"/>
          <w:sz w:val="24"/>
          <w:szCs w:val="24"/>
        </w:rPr>
        <w:t xml:space="preserve"> Če dijak pri popravnem izpitu prepisuje ali uporablja nedovoljene pripomočke, se mu izpit odvzame in se ga oceni z nezadostno oceno. </w:t>
      </w:r>
      <w:r>
        <w:rPr>
          <w:rFonts w:ascii="Times New Roman" w:hAnsi="Times New Roman" w:cs="Times New Roman"/>
          <w:sz w:val="24"/>
          <w:szCs w:val="24"/>
        </w:rPr>
        <w:t>Učitelji izpitno gradivo oddajo v tajništvo vsaj 1 dan pred izpitom, kjer se hrani do izvedbe izpita.</w:t>
      </w:r>
    </w:p>
    <w:p w14:paraId="7BC7BCF5" w14:textId="77777777" w:rsidR="0079632C" w:rsidRDefault="0079632C" w:rsidP="0079632C">
      <w:pPr>
        <w:pStyle w:val="Brezrazmikov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8CEFB01" w14:textId="77777777" w:rsidR="00D75304" w:rsidRPr="0015194C" w:rsidRDefault="00D75304" w:rsidP="00D75304">
      <w:pPr>
        <w:pStyle w:val="Brezrazmikov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13BCDB8" w14:textId="7810DFAB" w:rsidR="00410D32" w:rsidRPr="00D75304" w:rsidRDefault="00D75304" w:rsidP="00185CBD">
      <w:pPr>
        <w:pStyle w:val="Brezrazmikov"/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D75304">
        <w:rPr>
          <w:rFonts w:ascii="Times New Roman" w:hAnsi="Times New Roman" w:cs="Times New Roman"/>
          <w:b/>
          <w:bCs/>
          <w:sz w:val="24"/>
          <w:szCs w:val="24"/>
        </w:rPr>
        <w:t>Seznanitev dijakov:</w:t>
      </w:r>
    </w:p>
    <w:p w14:paraId="4B2022CD" w14:textId="5E82745E" w:rsidR="00D75304" w:rsidRDefault="00D75304" w:rsidP="00185CBD">
      <w:pPr>
        <w:pStyle w:val="Brezrazmikov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Učitelji prvo šolsko uro pouka seznanijo dijake z načrtom ocenjevanja znanja v šolskem letu.</w:t>
      </w:r>
    </w:p>
    <w:p w14:paraId="2274717A" w14:textId="650907BE" w:rsidR="007D3757" w:rsidRPr="0015194C" w:rsidRDefault="007D3757" w:rsidP="00185CBD">
      <w:pPr>
        <w:pStyle w:val="Brezrazmikov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Datume pisnih ocenjevanj znanja vpišejo v prvem tednu pouka.</w:t>
      </w:r>
    </w:p>
    <w:p w14:paraId="17B2D8B3" w14:textId="77777777" w:rsidR="00410D32" w:rsidRPr="0015194C" w:rsidRDefault="00410D32" w:rsidP="00185CBD">
      <w:pPr>
        <w:pStyle w:val="Brezrazmikov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26D58369" w14:textId="77777777" w:rsidR="00410D32" w:rsidRPr="0015194C" w:rsidRDefault="00410D32" w:rsidP="00185CBD">
      <w:pPr>
        <w:pStyle w:val="Brezrazmikov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3CD787E1" w14:textId="77777777" w:rsidR="00FF01ED" w:rsidRDefault="00FF01ED" w:rsidP="00FF01ED">
      <w:pPr>
        <w:pStyle w:val="Brezrazmikov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85CBD">
        <w:rPr>
          <w:rFonts w:ascii="Times New Roman" w:hAnsi="Times New Roman" w:cs="Times New Roman"/>
          <w:sz w:val="24"/>
          <w:szCs w:val="24"/>
        </w:rPr>
        <w:t>Vodja aktiva MAT: Danijela Kuhar Kalamar</w:t>
      </w:r>
    </w:p>
    <w:p w14:paraId="0E109C9A" w14:textId="77777777" w:rsidR="00410D32" w:rsidRPr="0015194C" w:rsidRDefault="00410D32" w:rsidP="00185CBD">
      <w:pPr>
        <w:pStyle w:val="Brezrazmikov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7B666AAD" w14:textId="77777777" w:rsidR="00410D32" w:rsidRPr="0015194C" w:rsidRDefault="00410D32" w:rsidP="00185CBD">
      <w:pPr>
        <w:pStyle w:val="Brezrazmikov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5362AA9C" w14:textId="77777777" w:rsidR="00410D32" w:rsidRPr="0015194C" w:rsidRDefault="00410D32" w:rsidP="00185CBD">
      <w:pPr>
        <w:pStyle w:val="Brezrazmikov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7E439ABB" w14:textId="77777777" w:rsidR="00410D32" w:rsidRPr="0015194C" w:rsidRDefault="00410D32" w:rsidP="00185CBD">
      <w:pPr>
        <w:pStyle w:val="Brezrazmikov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02F37942" w14:textId="77777777" w:rsidR="00410D32" w:rsidRPr="0015194C" w:rsidRDefault="00410D32" w:rsidP="00185CBD">
      <w:pPr>
        <w:pStyle w:val="Brezrazmikov"/>
        <w:spacing w:line="360" w:lineRule="auto"/>
        <w:rPr>
          <w:rFonts w:ascii="Times New Roman" w:hAnsi="Times New Roman" w:cs="Times New Roman"/>
          <w:sz w:val="24"/>
          <w:szCs w:val="24"/>
        </w:rPr>
      </w:pPr>
    </w:p>
    <w:sectPr w:rsidR="00410D32" w:rsidRPr="0015194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F40DB3"/>
    <w:multiLevelType w:val="hybridMultilevel"/>
    <w:tmpl w:val="7298923E"/>
    <w:lvl w:ilvl="0" w:tplc="0424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C0A1EB3"/>
    <w:multiLevelType w:val="hybridMultilevel"/>
    <w:tmpl w:val="9CFC000E"/>
    <w:lvl w:ilvl="0" w:tplc="04240001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454889"/>
    <w:multiLevelType w:val="hybridMultilevel"/>
    <w:tmpl w:val="D1D8D098"/>
    <w:lvl w:ilvl="0" w:tplc="20420850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7E7EA9"/>
    <w:multiLevelType w:val="hybridMultilevel"/>
    <w:tmpl w:val="DC567C7A"/>
    <w:lvl w:ilvl="0" w:tplc="0424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24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24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24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24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24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24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" w15:restartNumberingAfterBreak="0">
    <w:nsid w:val="15EA74E7"/>
    <w:multiLevelType w:val="hybridMultilevel"/>
    <w:tmpl w:val="11C4E77E"/>
    <w:lvl w:ilvl="0" w:tplc="0424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24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4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4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4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4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69A5714"/>
    <w:multiLevelType w:val="hybridMultilevel"/>
    <w:tmpl w:val="A9AA6534"/>
    <w:lvl w:ilvl="0" w:tplc="3C06FECA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24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4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4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4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4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9A0D56"/>
    <w:multiLevelType w:val="hybridMultilevel"/>
    <w:tmpl w:val="8E1C4E72"/>
    <w:lvl w:ilvl="0" w:tplc="0424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24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24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24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24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24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24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7" w15:restartNumberingAfterBreak="0">
    <w:nsid w:val="1D951C4E"/>
    <w:multiLevelType w:val="hybridMultilevel"/>
    <w:tmpl w:val="53DEE838"/>
    <w:lvl w:ilvl="0" w:tplc="04240001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34AE2765"/>
    <w:multiLevelType w:val="hybridMultilevel"/>
    <w:tmpl w:val="1FA67D72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4CC7F2A"/>
    <w:multiLevelType w:val="hybridMultilevel"/>
    <w:tmpl w:val="A4D624FE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09C3504"/>
    <w:multiLevelType w:val="hybridMultilevel"/>
    <w:tmpl w:val="6F487712"/>
    <w:lvl w:ilvl="0" w:tplc="0424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45A515D"/>
    <w:multiLevelType w:val="hybridMultilevel"/>
    <w:tmpl w:val="25E8A562"/>
    <w:lvl w:ilvl="0" w:tplc="0424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24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24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24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24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24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24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2" w15:restartNumberingAfterBreak="0">
    <w:nsid w:val="648174BC"/>
    <w:multiLevelType w:val="hybridMultilevel"/>
    <w:tmpl w:val="86F86D76"/>
    <w:lvl w:ilvl="0" w:tplc="0424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C9F6EB1"/>
    <w:multiLevelType w:val="hybridMultilevel"/>
    <w:tmpl w:val="B830848E"/>
    <w:lvl w:ilvl="0" w:tplc="04240001">
      <w:start w:val="1"/>
      <w:numFmt w:val="bullet"/>
      <w:lvlText w:val=""/>
      <w:lvlJc w:val="left"/>
      <w:pPr>
        <w:ind w:left="678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398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18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38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558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278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998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18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38" w:hanging="360"/>
      </w:pPr>
      <w:rPr>
        <w:rFonts w:ascii="Wingdings" w:hAnsi="Wingdings" w:hint="default"/>
      </w:rPr>
    </w:lvl>
  </w:abstractNum>
  <w:abstractNum w:abstractNumId="14" w15:restartNumberingAfterBreak="0">
    <w:nsid w:val="71552532"/>
    <w:multiLevelType w:val="hybridMultilevel"/>
    <w:tmpl w:val="55F88932"/>
    <w:lvl w:ilvl="0" w:tplc="0424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24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24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24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24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24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24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 w16cid:durableId="635644025">
    <w:abstractNumId w:val="1"/>
  </w:num>
  <w:num w:numId="2" w16cid:durableId="1553073602">
    <w:abstractNumId w:val="10"/>
  </w:num>
  <w:num w:numId="3" w16cid:durableId="264459865">
    <w:abstractNumId w:val="7"/>
  </w:num>
  <w:num w:numId="4" w16cid:durableId="1607076523">
    <w:abstractNumId w:val="12"/>
  </w:num>
  <w:num w:numId="5" w16cid:durableId="1718890132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657225645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357581930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678505545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314525351">
    <w:abstractNumId w:val="0"/>
  </w:num>
  <w:num w:numId="10" w16cid:durableId="1631935638">
    <w:abstractNumId w:val="4"/>
  </w:num>
  <w:num w:numId="11" w16cid:durableId="32343391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377314468">
    <w:abstractNumId w:val="9"/>
  </w:num>
  <w:num w:numId="13" w16cid:durableId="1931233312">
    <w:abstractNumId w:val="5"/>
  </w:num>
  <w:num w:numId="14" w16cid:durableId="1401751851">
    <w:abstractNumId w:val="13"/>
  </w:num>
  <w:num w:numId="15" w16cid:durableId="489176355">
    <w:abstractNumId w:val="8"/>
  </w:num>
  <w:num w:numId="16" w16cid:durableId="823666096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70393710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CBD"/>
    <w:rsid w:val="000F72AB"/>
    <w:rsid w:val="000F7372"/>
    <w:rsid w:val="00151262"/>
    <w:rsid w:val="0015194C"/>
    <w:rsid w:val="00155C45"/>
    <w:rsid w:val="00185CBD"/>
    <w:rsid w:val="001F5F38"/>
    <w:rsid w:val="00245088"/>
    <w:rsid w:val="0027773F"/>
    <w:rsid w:val="00295324"/>
    <w:rsid w:val="002F32CC"/>
    <w:rsid w:val="00410D32"/>
    <w:rsid w:val="00450B6B"/>
    <w:rsid w:val="004C4F7C"/>
    <w:rsid w:val="004F6734"/>
    <w:rsid w:val="005253DA"/>
    <w:rsid w:val="00641723"/>
    <w:rsid w:val="0079632C"/>
    <w:rsid w:val="007D3757"/>
    <w:rsid w:val="007E5A85"/>
    <w:rsid w:val="00BC08BA"/>
    <w:rsid w:val="00CD4B52"/>
    <w:rsid w:val="00D219B9"/>
    <w:rsid w:val="00D2729F"/>
    <w:rsid w:val="00D75304"/>
    <w:rsid w:val="00FF01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319F54"/>
  <w15:chartTrackingRefBased/>
  <w15:docId w15:val="{749382AE-CD97-41F2-9E50-FAFE89D2E3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l-S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185CBD"/>
    <w:pPr>
      <w:spacing w:after="0" w:line="240" w:lineRule="auto"/>
    </w:pPr>
  </w:style>
  <w:style w:type="table" w:styleId="Tabelamrea">
    <w:name w:val="Table Grid"/>
    <w:basedOn w:val="Navadnatabela"/>
    <w:uiPriority w:val="39"/>
    <w:rsid w:val="00185C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rsid w:val="00185CBD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sl-SI"/>
      <w14:ligatures w14:val="none"/>
    </w:rPr>
  </w:style>
  <w:style w:type="paragraph" w:styleId="Odstavekseznama">
    <w:name w:val="List Paragraph"/>
    <w:basedOn w:val="Navaden"/>
    <w:uiPriority w:val="34"/>
    <w:qFormat/>
    <w:rsid w:val="00D219B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754</Words>
  <Characters>4300</Characters>
  <Application>Microsoft Office Word</Application>
  <DocSecurity>0</DocSecurity>
  <Lines>35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uporabnik</dc:creator>
  <cp:keywords/>
  <dc:description/>
  <cp:lastModifiedBy>ACP - Dušan Gomboc</cp:lastModifiedBy>
  <cp:revision>5</cp:revision>
  <dcterms:created xsi:type="dcterms:W3CDTF">2024-10-18T10:36:00Z</dcterms:created>
  <dcterms:modified xsi:type="dcterms:W3CDTF">2024-10-31T11:54:00Z</dcterms:modified>
</cp:coreProperties>
</file>